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41F" w:rsidRDefault="00411F8D">
      <w:r>
        <w:rPr>
          <w:noProof/>
        </w:rPr>
        <w:drawing>
          <wp:anchor distT="0" distB="0" distL="89535" distR="89535" simplePos="0" relativeHeight="251657728" behindDoc="1" locked="0" layoutInCell="0" allowOverlap="1">
            <wp:simplePos x="0" y="0"/>
            <wp:positionH relativeFrom="page">
              <wp:posOffset>2744470</wp:posOffset>
            </wp:positionH>
            <wp:positionV relativeFrom="paragraph">
              <wp:posOffset>2540</wp:posOffset>
            </wp:positionV>
            <wp:extent cx="3536315" cy="865505"/>
            <wp:effectExtent l="19050" t="0" r="6985" b="0"/>
            <wp:wrapTight wrapText="bothSides">
              <wp:wrapPolygon edited="0">
                <wp:start x="-116" y="0"/>
                <wp:lineTo x="-116" y="20919"/>
                <wp:lineTo x="21643" y="20919"/>
                <wp:lineTo x="21643" y="0"/>
                <wp:lineTo x="-116" y="0"/>
              </wp:wrapPolygon>
            </wp:wrapTight>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l="34976"/>
                    <a:stretch>
                      <a:fillRect/>
                    </a:stretch>
                  </pic:blipFill>
                  <pic:spPr bwMode="auto">
                    <a:xfrm>
                      <a:off x="0" y="0"/>
                      <a:ext cx="3536315" cy="865505"/>
                    </a:xfrm>
                    <a:prstGeom prst="rect">
                      <a:avLst/>
                    </a:prstGeom>
                    <a:noFill/>
                  </pic:spPr>
                </pic:pic>
              </a:graphicData>
            </a:graphic>
          </wp:anchor>
        </w:drawing>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6"/>
        <w:gridCol w:w="8678"/>
      </w:tblGrid>
      <w:tr w:rsidR="0021297C" w:rsidTr="003A5811">
        <w:tc>
          <w:tcPr>
            <w:tcW w:w="1276" w:type="dxa"/>
          </w:tcPr>
          <w:p w:rsidR="0021297C" w:rsidRPr="003A5811" w:rsidRDefault="0021297C" w:rsidP="0021297C">
            <w:pPr>
              <w:rPr>
                <w:rFonts w:ascii="Verdana" w:hAnsi="Verdana"/>
                <w:b/>
                <w:sz w:val="20"/>
              </w:rPr>
            </w:pPr>
            <w:r w:rsidRPr="003A5811">
              <w:rPr>
                <w:rFonts w:ascii="Verdana" w:hAnsi="Verdana"/>
                <w:b/>
                <w:sz w:val="20"/>
              </w:rPr>
              <w:t>Forum:</w:t>
            </w:r>
          </w:p>
        </w:tc>
        <w:tc>
          <w:tcPr>
            <w:tcW w:w="8678" w:type="dxa"/>
          </w:tcPr>
          <w:p w:rsidR="0021297C" w:rsidRDefault="0050099C" w:rsidP="003A5811">
            <w:pPr>
              <w:jc w:val="center"/>
              <w:rPr>
                <w:rFonts w:ascii="Verdana" w:hAnsi="Verdana"/>
                <w:b/>
                <w:sz w:val="32"/>
                <w:szCs w:val="32"/>
              </w:rPr>
            </w:pPr>
            <w:r>
              <w:rPr>
                <w:rFonts w:ascii="Verdana" w:hAnsi="Verdana"/>
                <w:b/>
                <w:sz w:val="32"/>
                <w:szCs w:val="32"/>
              </w:rPr>
              <w:t>Levanger idrettsråd</w:t>
            </w:r>
          </w:p>
          <w:p w:rsidR="004F598E" w:rsidRPr="004F598E" w:rsidRDefault="006A203F" w:rsidP="003A5811">
            <w:pPr>
              <w:jc w:val="center"/>
              <w:rPr>
                <w:rFonts w:ascii="Verdana" w:hAnsi="Verdana"/>
                <w:b/>
                <w:sz w:val="16"/>
                <w:szCs w:val="16"/>
              </w:rPr>
            </w:pPr>
            <w:r>
              <w:rPr>
                <w:rFonts w:ascii="Verdana" w:hAnsi="Verdana"/>
                <w:b/>
                <w:sz w:val="16"/>
                <w:szCs w:val="16"/>
              </w:rPr>
              <w:t>Referat fra styremøte 5</w:t>
            </w:r>
            <w:r w:rsidR="004F598E" w:rsidRPr="004F598E">
              <w:rPr>
                <w:rFonts w:ascii="Verdana" w:hAnsi="Verdana"/>
                <w:b/>
                <w:sz w:val="16"/>
                <w:szCs w:val="16"/>
              </w:rPr>
              <w:t>/16</w:t>
            </w:r>
          </w:p>
        </w:tc>
      </w:tr>
    </w:tbl>
    <w:p w:rsidR="0021297C" w:rsidRPr="00AD0A0F" w:rsidRDefault="0021297C">
      <w:pPr>
        <w:rPr>
          <w:rFonts w:ascii="Verdana" w:hAnsi="Verdana"/>
          <w:sz w:val="18"/>
          <w:szCs w:val="18"/>
        </w:rPr>
      </w:pPr>
    </w:p>
    <w:tbl>
      <w:tblPr>
        <w:tblW w:w="9954" w:type="dxa"/>
        <w:tblInd w:w="68" w:type="dxa"/>
        <w:tblLayout w:type="fixed"/>
        <w:tblCellMar>
          <w:left w:w="70" w:type="dxa"/>
          <w:right w:w="70" w:type="dxa"/>
        </w:tblCellMar>
        <w:tblLook w:val="0000"/>
      </w:tblPr>
      <w:tblGrid>
        <w:gridCol w:w="1382"/>
        <w:gridCol w:w="1704"/>
        <w:gridCol w:w="1262"/>
        <w:gridCol w:w="2102"/>
        <w:gridCol w:w="1401"/>
        <w:gridCol w:w="2103"/>
      </w:tblGrid>
      <w:tr w:rsidR="0046441F" w:rsidRPr="00AD0A0F">
        <w:trPr>
          <w:trHeight w:val="493"/>
        </w:trPr>
        <w:tc>
          <w:tcPr>
            <w:tcW w:w="1382" w:type="dxa"/>
            <w:tcBorders>
              <w:top w:val="single" w:sz="6" w:space="0" w:color="auto"/>
            </w:tcBorders>
          </w:tcPr>
          <w:p w:rsidR="0046441F" w:rsidRPr="00AD0A0F" w:rsidRDefault="0046441F">
            <w:pPr>
              <w:spacing w:before="200"/>
              <w:rPr>
                <w:rFonts w:ascii="Verdana" w:hAnsi="Verdana"/>
                <w:b/>
                <w:sz w:val="18"/>
                <w:szCs w:val="18"/>
              </w:rPr>
            </w:pPr>
            <w:r w:rsidRPr="00AD0A0F">
              <w:rPr>
                <w:rFonts w:ascii="Verdana" w:hAnsi="Verdana"/>
                <w:b/>
                <w:sz w:val="18"/>
                <w:szCs w:val="18"/>
              </w:rPr>
              <w:t>Referat fra:</w:t>
            </w:r>
          </w:p>
        </w:tc>
        <w:tc>
          <w:tcPr>
            <w:tcW w:w="8572" w:type="dxa"/>
            <w:gridSpan w:val="5"/>
            <w:tcBorders>
              <w:top w:val="single" w:sz="6" w:space="0" w:color="auto"/>
            </w:tcBorders>
          </w:tcPr>
          <w:p w:rsidR="0046441F" w:rsidRPr="00AD0A0F" w:rsidRDefault="0050099C" w:rsidP="004F598E">
            <w:pPr>
              <w:spacing w:before="200"/>
              <w:rPr>
                <w:rFonts w:ascii="Verdana" w:hAnsi="Verdana"/>
                <w:sz w:val="18"/>
                <w:szCs w:val="18"/>
              </w:rPr>
            </w:pPr>
            <w:bookmarkStart w:id="0" w:name="Overskriften"/>
            <w:bookmarkEnd w:id="0"/>
            <w:r>
              <w:rPr>
                <w:rFonts w:ascii="Verdana" w:hAnsi="Verdana"/>
                <w:sz w:val="18"/>
                <w:szCs w:val="18"/>
              </w:rPr>
              <w:t xml:space="preserve">Levanger </w:t>
            </w:r>
            <w:r w:rsidR="004F598E">
              <w:rPr>
                <w:rFonts w:ascii="Verdana" w:hAnsi="Verdana"/>
                <w:sz w:val="18"/>
                <w:szCs w:val="18"/>
              </w:rPr>
              <w:t>Idrettsråd</w:t>
            </w:r>
          </w:p>
        </w:tc>
      </w:tr>
      <w:tr w:rsidR="0046441F" w:rsidRPr="00AD0A0F">
        <w:trPr>
          <w:trHeight w:val="293"/>
        </w:trPr>
        <w:tc>
          <w:tcPr>
            <w:tcW w:w="1382" w:type="dxa"/>
          </w:tcPr>
          <w:p w:rsidR="0046441F" w:rsidRPr="00AD0A0F" w:rsidRDefault="0046441F">
            <w:pPr>
              <w:rPr>
                <w:rFonts w:ascii="Verdana" w:hAnsi="Verdana"/>
                <w:b/>
                <w:sz w:val="18"/>
                <w:szCs w:val="18"/>
              </w:rPr>
            </w:pPr>
            <w:r w:rsidRPr="00AD0A0F">
              <w:rPr>
                <w:rFonts w:ascii="Verdana" w:hAnsi="Verdana"/>
                <w:b/>
                <w:sz w:val="18"/>
                <w:szCs w:val="18"/>
              </w:rPr>
              <w:t>Møtested:</w:t>
            </w:r>
          </w:p>
        </w:tc>
        <w:tc>
          <w:tcPr>
            <w:tcW w:w="1704" w:type="dxa"/>
          </w:tcPr>
          <w:p w:rsidR="0046441F" w:rsidRPr="00AD0A0F" w:rsidRDefault="006A203F" w:rsidP="009D0D92">
            <w:pPr>
              <w:rPr>
                <w:rFonts w:ascii="Verdana" w:hAnsi="Verdana"/>
                <w:sz w:val="18"/>
                <w:szCs w:val="18"/>
              </w:rPr>
            </w:pPr>
            <w:bookmarkStart w:id="1" w:name="Msted"/>
            <w:bookmarkEnd w:id="1"/>
            <w:r>
              <w:rPr>
                <w:rFonts w:ascii="Verdana" w:hAnsi="Verdana"/>
                <w:sz w:val="18"/>
                <w:szCs w:val="18"/>
              </w:rPr>
              <w:t>Rådhuset Levanger</w:t>
            </w:r>
          </w:p>
        </w:tc>
        <w:tc>
          <w:tcPr>
            <w:tcW w:w="1262" w:type="dxa"/>
          </w:tcPr>
          <w:p w:rsidR="0046441F" w:rsidRPr="00AD0A0F" w:rsidRDefault="0046441F">
            <w:pPr>
              <w:ind w:left="-70"/>
              <w:rPr>
                <w:rFonts w:ascii="Verdana" w:hAnsi="Verdana"/>
                <w:b/>
                <w:sz w:val="18"/>
                <w:szCs w:val="18"/>
              </w:rPr>
            </w:pPr>
          </w:p>
        </w:tc>
        <w:tc>
          <w:tcPr>
            <w:tcW w:w="2102" w:type="dxa"/>
          </w:tcPr>
          <w:p w:rsidR="0046441F" w:rsidRPr="00AD0A0F" w:rsidRDefault="0046441F">
            <w:pPr>
              <w:rPr>
                <w:rFonts w:ascii="Verdana" w:hAnsi="Verdana"/>
                <w:sz w:val="18"/>
                <w:szCs w:val="18"/>
              </w:rPr>
            </w:pPr>
          </w:p>
        </w:tc>
        <w:tc>
          <w:tcPr>
            <w:tcW w:w="1401" w:type="dxa"/>
          </w:tcPr>
          <w:p w:rsidR="0046441F" w:rsidRPr="00AD0A0F" w:rsidRDefault="0046441F">
            <w:pPr>
              <w:ind w:left="72"/>
              <w:rPr>
                <w:rFonts w:ascii="Verdana" w:hAnsi="Verdana"/>
                <w:b/>
                <w:sz w:val="18"/>
                <w:szCs w:val="18"/>
              </w:rPr>
            </w:pPr>
          </w:p>
        </w:tc>
        <w:tc>
          <w:tcPr>
            <w:tcW w:w="2103" w:type="dxa"/>
          </w:tcPr>
          <w:p w:rsidR="0046441F" w:rsidRPr="00AD0A0F" w:rsidRDefault="0046441F">
            <w:pPr>
              <w:rPr>
                <w:rFonts w:ascii="Verdana" w:hAnsi="Verdana"/>
                <w:sz w:val="18"/>
                <w:szCs w:val="18"/>
              </w:rPr>
            </w:pPr>
          </w:p>
        </w:tc>
      </w:tr>
      <w:tr w:rsidR="0046441F" w:rsidRPr="00AD0A0F">
        <w:trPr>
          <w:trHeight w:val="280"/>
        </w:trPr>
        <w:tc>
          <w:tcPr>
            <w:tcW w:w="1382" w:type="dxa"/>
          </w:tcPr>
          <w:p w:rsidR="0046441F" w:rsidRPr="00AD0A0F" w:rsidRDefault="0046441F">
            <w:pPr>
              <w:rPr>
                <w:rFonts w:ascii="Verdana" w:hAnsi="Verdana"/>
                <w:b/>
                <w:sz w:val="18"/>
                <w:szCs w:val="18"/>
              </w:rPr>
            </w:pPr>
            <w:r w:rsidRPr="00AD0A0F">
              <w:rPr>
                <w:rFonts w:ascii="Verdana" w:hAnsi="Verdana"/>
                <w:b/>
                <w:sz w:val="18"/>
                <w:szCs w:val="18"/>
              </w:rPr>
              <w:t>Møtedato:</w:t>
            </w:r>
          </w:p>
        </w:tc>
        <w:tc>
          <w:tcPr>
            <w:tcW w:w="1704" w:type="dxa"/>
          </w:tcPr>
          <w:p w:rsidR="0046441F" w:rsidRPr="00AD0A0F" w:rsidRDefault="006A203F">
            <w:pPr>
              <w:rPr>
                <w:rFonts w:ascii="Verdana" w:hAnsi="Verdana"/>
                <w:sz w:val="18"/>
                <w:szCs w:val="18"/>
              </w:rPr>
            </w:pPr>
            <w:bookmarkStart w:id="2" w:name="Mdato"/>
            <w:bookmarkEnd w:id="2"/>
            <w:r>
              <w:rPr>
                <w:rFonts w:ascii="Verdana" w:hAnsi="Verdana"/>
                <w:sz w:val="18"/>
                <w:szCs w:val="18"/>
              </w:rPr>
              <w:t>17.11</w:t>
            </w:r>
            <w:r w:rsidR="004F598E">
              <w:rPr>
                <w:rFonts w:ascii="Verdana" w:hAnsi="Verdana"/>
                <w:sz w:val="18"/>
                <w:szCs w:val="18"/>
              </w:rPr>
              <w:t>.2016</w:t>
            </w:r>
          </w:p>
        </w:tc>
        <w:tc>
          <w:tcPr>
            <w:tcW w:w="1262" w:type="dxa"/>
          </w:tcPr>
          <w:p w:rsidR="0046441F" w:rsidRPr="00AD0A0F" w:rsidRDefault="0046441F">
            <w:pPr>
              <w:ind w:left="-70"/>
              <w:rPr>
                <w:rFonts w:ascii="Verdana" w:hAnsi="Verdana"/>
                <w:b/>
                <w:sz w:val="18"/>
                <w:szCs w:val="18"/>
              </w:rPr>
            </w:pPr>
            <w:r w:rsidRPr="00AD0A0F">
              <w:rPr>
                <w:rFonts w:ascii="Verdana" w:hAnsi="Verdana"/>
                <w:b/>
                <w:sz w:val="18"/>
                <w:szCs w:val="18"/>
              </w:rPr>
              <w:t>Møteleder:</w:t>
            </w:r>
          </w:p>
        </w:tc>
        <w:tc>
          <w:tcPr>
            <w:tcW w:w="2102" w:type="dxa"/>
          </w:tcPr>
          <w:p w:rsidR="0046441F" w:rsidRPr="00AD0A0F" w:rsidRDefault="000556A2">
            <w:pPr>
              <w:rPr>
                <w:rFonts w:ascii="Verdana" w:hAnsi="Verdana"/>
                <w:sz w:val="18"/>
                <w:szCs w:val="18"/>
              </w:rPr>
            </w:pPr>
            <w:bookmarkStart w:id="3" w:name="Mleder"/>
            <w:bookmarkEnd w:id="3"/>
            <w:r>
              <w:rPr>
                <w:rFonts w:ascii="Verdana" w:hAnsi="Verdana"/>
                <w:sz w:val="18"/>
                <w:szCs w:val="18"/>
              </w:rPr>
              <w:t>Per-</w:t>
            </w:r>
            <w:r w:rsidR="0050099C">
              <w:rPr>
                <w:rFonts w:ascii="Verdana" w:hAnsi="Verdana"/>
                <w:sz w:val="18"/>
                <w:szCs w:val="18"/>
              </w:rPr>
              <w:t>Otto Røiseng</w:t>
            </w:r>
          </w:p>
        </w:tc>
        <w:tc>
          <w:tcPr>
            <w:tcW w:w="1401" w:type="dxa"/>
          </w:tcPr>
          <w:p w:rsidR="0046441F" w:rsidRPr="00AD0A0F" w:rsidRDefault="0046441F">
            <w:pPr>
              <w:ind w:left="72"/>
              <w:rPr>
                <w:rFonts w:ascii="Verdana" w:hAnsi="Verdana"/>
                <w:b/>
                <w:sz w:val="18"/>
                <w:szCs w:val="18"/>
              </w:rPr>
            </w:pPr>
            <w:r w:rsidRPr="00AD0A0F">
              <w:rPr>
                <w:rFonts w:ascii="Verdana" w:hAnsi="Verdana"/>
                <w:b/>
                <w:sz w:val="18"/>
                <w:szCs w:val="18"/>
              </w:rPr>
              <w:t>Ref.dato:</w:t>
            </w:r>
          </w:p>
        </w:tc>
        <w:tc>
          <w:tcPr>
            <w:tcW w:w="2103" w:type="dxa"/>
          </w:tcPr>
          <w:p w:rsidR="0046441F" w:rsidRPr="00AD0A0F" w:rsidRDefault="006A203F" w:rsidP="00FE484F">
            <w:pPr>
              <w:rPr>
                <w:rFonts w:ascii="Verdana" w:hAnsi="Verdana"/>
                <w:sz w:val="18"/>
                <w:szCs w:val="18"/>
              </w:rPr>
            </w:pPr>
            <w:bookmarkStart w:id="4" w:name="Vår_dato"/>
            <w:bookmarkEnd w:id="4"/>
            <w:r>
              <w:rPr>
                <w:rFonts w:ascii="Verdana" w:hAnsi="Verdana"/>
                <w:sz w:val="18"/>
                <w:szCs w:val="18"/>
              </w:rPr>
              <w:t>19.11</w:t>
            </w:r>
            <w:r w:rsidR="004F598E">
              <w:rPr>
                <w:rFonts w:ascii="Verdana" w:hAnsi="Verdana"/>
                <w:sz w:val="18"/>
                <w:szCs w:val="18"/>
              </w:rPr>
              <w:t>.2016</w:t>
            </w:r>
          </w:p>
        </w:tc>
      </w:tr>
      <w:tr w:rsidR="0046441F" w:rsidRPr="00AD0A0F">
        <w:trPr>
          <w:trHeight w:val="280"/>
        </w:trPr>
        <w:tc>
          <w:tcPr>
            <w:tcW w:w="1382" w:type="dxa"/>
          </w:tcPr>
          <w:p w:rsidR="0046441F" w:rsidRPr="00AD0A0F" w:rsidRDefault="0046441F">
            <w:pPr>
              <w:rPr>
                <w:rFonts w:ascii="Verdana" w:hAnsi="Verdana"/>
                <w:b/>
                <w:sz w:val="18"/>
                <w:szCs w:val="18"/>
              </w:rPr>
            </w:pPr>
            <w:r w:rsidRPr="00AD0A0F">
              <w:rPr>
                <w:rFonts w:ascii="Verdana" w:hAnsi="Verdana"/>
                <w:b/>
                <w:sz w:val="18"/>
                <w:szCs w:val="18"/>
              </w:rPr>
              <w:t>Tid:</w:t>
            </w:r>
          </w:p>
        </w:tc>
        <w:tc>
          <w:tcPr>
            <w:tcW w:w="1704" w:type="dxa"/>
          </w:tcPr>
          <w:p w:rsidR="0046441F" w:rsidRPr="00AD0A0F" w:rsidRDefault="00584390">
            <w:pPr>
              <w:rPr>
                <w:rFonts w:ascii="Verdana" w:hAnsi="Verdana"/>
                <w:sz w:val="18"/>
                <w:szCs w:val="18"/>
              </w:rPr>
            </w:pPr>
            <w:bookmarkStart w:id="5" w:name="Mtid"/>
            <w:bookmarkEnd w:id="5"/>
            <w:r>
              <w:rPr>
                <w:rFonts w:ascii="Verdana" w:hAnsi="Verdana"/>
                <w:sz w:val="18"/>
                <w:szCs w:val="18"/>
              </w:rPr>
              <w:t>2</w:t>
            </w:r>
            <w:r w:rsidR="00B87D76">
              <w:rPr>
                <w:rFonts w:ascii="Verdana" w:hAnsi="Verdana"/>
                <w:sz w:val="18"/>
                <w:szCs w:val="18"/>
              </w:rPr>
              <w:t xml:space="preserve"> t</w:t>
            </w:r>
          </w:p>
        </w:tc>
        <w:tc>
          <w:tcPr>
            <w:tcW w:w="1262" w:type="dxa"/>
          </w:tcPr>
          <w:p w:rsidR="0046441F" w:rsidRPr="00AD0A0F" w:rsidRDefault="0046441F">
            <w:pPr>
              <w:ind w:left="-70"/>
              <w:rPr>
                <w:rFonts w:ascii="Verdana" w:hAnsi="Verdana"/>
                <w:b/>
                <w:sz w:val="18"/>
                <w:szCs w:val="18"/>
              </w:rPr>
            </w:pPr>
            <w:r w:rsidRPr="00AD0A0F">
              <w:rPr>
                <w:rFonts w:ascii="Verdana" w:hAnsi="Verdana"/>
                <w:b/>
                <w:sz w:val="18"/>
                <w:szCs w:val="18"/>
              </w:rPr>
              <w:t>Referent:</w:t>
            </w:r>
          </w:p>
        </w:tc>
        <w:tc>
          <w:tcPr>
            <w:tcW w:w="2102" w:type="dxa"/>
          </w:tcPr>
          <w:p w:rsidR="0046441F" w:rsidRPr="00AD0A0F" w:rsidRDefault="00241738" w:rsidP="00D11C8A">
            <w:pPr>
              <w:rPr>
                <w:rFonts w:ascii="Verdana" w:hAnsi="Verdana"/>
                <w:sz w:val="18"/>
                <w:szCs w:val="18"/>
              </w:rPr>
            </w:pPr>
            <w:bookmarkStart w:id="6" w:name="Vår_saksbehandler"/>
            <w:bookmarkEnd w:id="6"/>
            <w:r>
              <w:rPr>
                <w:rFonts w:ascii="Verdana" w:hAnsi="Verdana"/>
                <w:sz w:val="18"/>
                <w:szCs w:val="18"/>
              </w:rPr>
              <w:t>Fritjof Sandstad</w:t>
            </w:r>
          </w:p>
        </w:tc>
        <w:tc>
          <w:tcPr>
            <w:tcW w:w="1401" w:type="dxa"/>
          </w:tcPr>
          <w:p w:rsidR="0046441F" w:rsidRPr="00AD0A0F" w:rsidRDefault="0046441F">
            <w:pPr>
              <w:ind w:left="72"/>
              <w:rPr>
                <w:rFonts w:ascii="Verdana" w:hAnsi="Verdana"/>
                <w:b/>
                <w:sz w:val="18"/>
                <w:szCs w:val="18"/>
              </w:rPr>
            </w:pPr>
          </w:p>
        </w:tc>
        <w:tc>
          <w:tcPr>
            <w:tcW w:w="2103" w:type="dxa"/>
          </w:tcPr>
          <w:p w:rsidR="0046441F" w:rsidRPr="00AD0A0F" w:rsidRDefault="0046441F">
            <w:pPr>
              <w:rPr>
                <w:rFonts w:ascii="Verdana" w:hAnsi="Verdana"/>
                <w:sz w:val="18"/>
                <w:szCs w:val="18"/>
              </w:rPr>
            </w:pPr>
            <w:bookmarkStart w:id="7" w:name="Vår_referanse"/>
            <w:bookmarkEnd w:id="7"/>
          </w:p>
        </w:tc>
      </w:tr>
      <w:tr w:rsidR="0046441F" w:rsidRPr="00AD0A0F">
        <w:trPr>
          <w:trHeight w:val="293"/>
        </w:trPr>
        <w:tc>
          <w:tcPr>
            <w:tcW w:w="1382" w:type="dxa"/>
            <w:tcBorders>
              <w:bottom w:val="single" w:sz="4" w:space="0" w:color="auto"/>
            </w:tcBorders>
          </w:tcPr>
          <w:p w:rsidR="0046441F" w:rsidRPr="00AD0A0F" w:rsidRDefault="0046441F">
            <w:pPr>
              <w:rPr>
                <w:rFonts w:ascii="Verdana" w:hAnsi="Verdana"/>
                <w:b/>
                <w:sz w:val="18"/>
                <w:szCs w:val="18"/>
              </w:rPr>
            </w:pPr>
          </w:p>
        </w:tc>
        <w:tc>
          <w:tcPr>
            <w:tcW w:w="1704" w:type="dxa"/>
            <w:tcBorders>
              <w:bottom w:val="single" w:sz="4" w:space="0" w:color="auto"/>
            </w:tcBorders>
          </w:tcPr>
          <w:p w:rsidR="0046441F" w:rsidRPr="00AD0A0F" w:rsidRDefault="0046441F">
            <w:pPr>
              <w:rPr>
                <w:rFonts w:ascii="Verdana" w:hAnsi="Verdana"/>
                <w:sz w:val="18"/>
                <w:szCs w:val="18"/>
              </w:rPr>
            </w:pPr>
          </w:p>
        </w:tc>
        <w:tc>
          <w:tcPr>
            <w:tcW w:w="1262" w:type="dxa"/>
            <w:tcBorders>
              <w:bottom w:val="single" w:sz="4" w:space="0" w:color="auto"/>
            </w:tcBorders>
          </w:tcPr>
          <w:p w:rsidR="0046441F" w:rsidRPr="00AD0A0F" w:rsidRDefault="0046441F">
            <w:pPr>
              <w:ind w:left="-70"/>
              <w:rPr>
                <w:rFonts w:ascii="Verdana" w:hAnsi="Verdana"/>
                <w:b/>
                <w:sz w:val="18"/>
                <w:szCs w:val="18"/>
              </w:rPr>
            </w:pPr>
          </w:p>
        </w:tc>
        <w:tc>
          <w:tcPr>
            <w:tcW w:w="2102" w:type="dxa"/>
            <w:tcBorders>
              <w:bottom w:val="single" w:sz="4" w:space="0" w:color="auto"/>
            </w:tcBorders>
          </w:tcPr>
          <w:p w:rsidR="0046441F" w:rsidRPr="00AD0A0F" w:rsidRDefault="0046441F">
            <w:pPr>
              <w:rPr>
                <w:rFonts w:ascii="Verdana" w:hAnsi="Verdana"/>
                <w:sz w:val="18"/>
                <w:szCs w:val="18"/>
              </w:rPr>
            </w:pPr>
          </w:p>
        </w:tc>
        <w:tc>
          <w:tcPr>
            <w:tcW w:w="1401" w:type="dxa"/>
            <w:tcBorders>
              <w:bottom w:val="single" w:sz="4" w:space="0" w:color="auto"/>
            </w:tcBorders>
          </w:tcPr>
          <w:p w:rsidR="0046441F" w:rsidRPr="00AD0A0F" w:rsidRDefault="0046441F">
            <w:pPr>
              <w:ind w:left="72"/>
              <w:rPr>
                <w:rFonts w:ascii="Verdana" w:hAnsi="Verdana"/>
                <w:b/>
                <w:sz w:val="18"/>
                <w:szCs w:val="18"/>
              </w:rPr>
            </w:pPr>
          </w:p>
        </w:tc>
        <w:tc>
          <w:tcPr>
            <w:tcW w:w="2103" w:type="dxa"/>
            <w:tcBorders>
              <w:bottom w:val="single" w:sz="4" w:space="0" w:color="auto"/>
            </w:tcBorders>
          </w:tcPr>
          <w:p w:rsidR="0046441F" w:rsidRPr="00AD0A0F" w:rsidRDefault="0046441F">
            <w:pPr>
              <w:rPr>
                <w:rFonts w:ascii="Verdana" w:hAnsi="Verdana"/>
                <w:sz w:val="18"/>
                <w:szCs w:val="18"/>
              </w:rPr>
            </w:pPr>
          </w:p>
        </w:tc>
      </w:tr>
    </w:tbl>
    <w:p w:rsidR="0046441F" w:rsidRPr="00AD0A0F" w:rsidRDefault="0046441F">
      <w:pPr>
        <w:rPr>
          <w:rFonts w:ascii="Verdana" w:hAnsi="Verdana"/>
          <w:sz w:val="18"/>
          <w:szCs w:val="18"/>
        </w:rPr>
      </w:pPr>
    </w:p>
    <w:tbl>
      <w:tblPr>
        <w:tblW w:w="10076" w:type="dxa"/>
        <w:tblInd w:w="13" w:type="dxa"/>
        <w:tblLayout w:type="fixed"/>
        <w:tblCellMar>
          <w:left w:w="70" w:type="dxa"/>
          <w:right w:w="70" w:type="dxa"/>
        </w:tblCellMar>
        <w:tblLook w:val="0000"/>
      </w:tblPr>
      <w:tblGrid>
        <w:gridCol w:w="57"/>
        <w:gridCol w:w="851"/>
        <w:gridCol w:w="4155"/>
        <w:gridCol w:w="2507"/>
        <w:gridCol w:w="902"/>
        <w:gridCol w:w="850"/>
        <w:gridCol w:w="658"/>
        <w:gridCol w:w="96"/>
      </w:tblGrid>
      <w:tr w:rsidR="00B87D76" w:rsidRPr="00061E74" w:rsidTr="00C15020">
        <w:trPr>
          <w:gridBefore w:val="1"/>
          <w:gridAfter w:val="1"/>
          <w:wBefore w:w="57" w:type="dxa"/>
          <w:wAfter w:w="96" w:type="dxa"/>
          <w:cantSplit/>
          <w:trHeight w:val="1000"/>
        </w:trPr>
        <w:tc>
          <w:tcPr>
            <w:tcW w:w="5006" w:type="dxa"/>
            <w:gridSpan w:val="2"/>
          </w:tcPr>
          <w:p w:rsidR="00B87D76" w:rsidRPr="00061E74" w:rsidRDefault="00B87D76" w:rsidP="00D100D2">
            <w:pPr>
              <w:rPr>
                <w:rFonts w:ascii="Verdana" w:hAnsi="Verdana"/>
                <w:b/>
                <w:sz w:val="18"/>
                <w:szCs w:val="18"/>
              </w:rPr>
            </w:pPr>
            <w:r w:rsidRPr="00061E74">
              <w:rPr>
                <w:rFonts w:ascii="Verdana" w:hAnsi="Verdana"/>
                <w:b/>
                <w:sz w:val="18"/>
                <w:szCs w:val="18"/>
              </w:rPr>
              <w:t xml:space="preserve">Deltakere: </w:t>
            </w:r>
          </w:p>
          <w:p w:rsidR="00B87D76" w:rsidRDefault="000556A2" w:rsidP="00E06F5A">
            <w:pPr>
              <w:rPr>
                <w:rFonts w:ascii="Verdana" w:hAnsi="Verdana"/>
                <w:sz w:val="18"/>
                <w:szCs w:val="18"/>
              </w:rPr>
            </w:pPr>
            <w:r>
              <w:rPr>
                <w:rFonts w:ascii="Verdana" w:hAnsi="Verdana"/>
                <w:sz w:val="18"/>
                <w:szCs w:val="18"/>
              </w:rPr>
              <w:t>Per-</w:t>
            </w:r>
            <w:r w:rsidR="0050099C" w:rsidRPr="0050099C">
              <w:rPr>
                <w:rFonts w:ascii="Verdana" w:hAnsi="Verdana"/>
                <w:sz w:val="18"/>
                <w:szCs w:val="18"/>
              </w:rPr>
              <w:t>Otto</w:t>
            </w:r>
            <w:r w:rsidR="0050099C">
              <w:rPr>
                <w:rFonts w:ascii="Verdana" w:hAnsi="Verdana"/>
                <w:sz w:val="18"/>
                <w:szCs w:val="18"/>
              </w:rPr>
              <w:t xml:space="preserve"> Røiseng</w:t>
            </w:r>
            <w:r w:rsidR="002B6D47">
              <w:rPr>
                <w:rFonts w:ascii="Verdana" w:hAnsi="Verdana"/>
                <w:sz w:val="18"/>
                <w:szCs w:val="18"/>
              </w:rPr>
              <w:t>,</w:t>
            </w:r>
            <w:r w:rsidR="00851A07">
              <w:rPr>
                <w:rFonts w:ascii="Verdana" w:hAnsi="Verdana"/>
                <w:sz w:val="18"/>
                <w:szCs w:val="18"/>
              </w:rPr>
              <w:t xml:space="preserve"> </w:t>
            </w:r>
            <w:r w:rsidR="00D11C8A">
              <w:rPr>
                <w:rFonts w:ascii="Verdana" w:hAnsi="Verdana"/>
                <w:sz w:val="18"/>
                <w:szCs w:val="18"/>
              </w:rPr>
              <w:t>Nina Gravaunet</w:t>
            </w:r>
            <w:r w:rsidR="002B6D47">
              <w:rPr>
                <w:rFonts w:ascii="Verdana" w:hAnsi="Verdana"/>
                <w:sz w:val="18"/>
                <w:szCs w:val="18"/>
              </w:rPr>
              <w:t>, Hilde Hynne</w:t>
            </w:r>
            <w:r w:rsidR="00C17166">
              <w:rPr>
                <w:rFonts w:ascii="Verdana" w:hAnsi="Verdana"/>
                <w:sz w:val="18"/>
                <w:szCs w:val="18"/>
              </w:rPr>
              <w:t>,</w:t>
            </w:r>
            <w:r w:rsidR="002A3483">
              <w:rPr>
                <w:rFonts w:ascii="Verdana" w:hAnsi="Verdana"/>
                <w:sz w:val="18"/>
                <w:szCs w:val="18"/>
              </w:rPr>
              <w:t xml:space="preserve"> Fritjof Sandstad,</w:t>
            </w:r>
            <w:r w:rsidR="00C17166">
              <w:rPr>
                <w:rFonts w:ascii="Verdana" w:hAnsi="Verdana"/>
                <w:sz w:val="18"/>
                <w:szCs w:val="18"/>
              </w:rPr>
              <w:t xml:space="preserve"> </w:t>
            </w:r>
            <w:r w:rsidR="004F598E">
              <w:rPr>
                <w:rFonts w:ascii="Verdana" w:hAnsi="Verdana"/>
                <w:sz w:val="18"/>
                <w:szCs w:val="18"/>
              </w:rPr>
              <w:t xml:space="preserve"> </w:t>
            </w:r>
            <w:r w:rsidR="00584390">
              <w:rPr>
                <w:rFonts w:ascii="Verdana" w:hAnsi="Verdana"/>
                <w:sz w:val="18"/>
                <w:szCs w:val="18"/>
              </w:rPr>
              <w:t xml:space="preserve">Marit Veske, </w:t>
            </w:r>
            <w:r w:rsidR="006A203F">
              <w:rPr>
                <w:rFonts w:ascii="Verdana" w:hAnsi="Verdana"/>
                <w:sz w:val="18"/>
                <w:szCs w:val="18"/>
              </w:rPr>
              <w:t>Kjersti Nordberg,</w:t>
            </w:r>
            <w:r w:rsidR="004F598E">
              <w:rPr>
                <w:rFonts w:ascii="Verdana" w:hAnsi="Verdana"/>
                <w:sz w:val="18"/>
                <w:szCs w:val="18"/>
              </w:rPr>
              <w:t xml:space="preserve"> Olav Strid</w:t>
            </w:r>
            <w:r w:rsidR="006A203F">
              <w:rPr>
                <w:rFonts w:ascii="Verdana" w:hAnsi="Verdana"/>
                <w:sz w:val="18"/>
                <w:szCs w:val="18"/>
              </w:rPr>
              <w:t xml:space="preserve"> og Anne Berit Haabeth</w:t>
            </w:r>
          </w:p>
          <w:p w:rsidR="008A5487" w:rsidRDefault="006A203F" w:rsidP="00E31C5F">
            <w:pPr>
              <w:rPr>
                <w:rFonts w:ascii="Verdana" w:hAnsi="Verdana"/>
                <w:sz w:val="18"/>
                <w:szCs w:val="18"/>
              </w:rPr>
            </w:pPr>
            <w:r>
              <w:rPr>
                <w:rFonts w:ascii="Verdana" w:hAnsi="Verdana"/>
                <w:sz w:val="18"/>
                <w:szCs w:val="18"/>
              </w:rPr>
              <w:t>Ordfører Robert Svarava under sak 34, 35, 37 og 38.</w:t>
            </w:r>
          </w:p>
          <w:p w:rsidR="008A5487" w:rsidRPr="002B6D47" w:rsidRDefault="002B6D47" w:rsidP="00E31C5F">
            <w:pPr>
              <w:rPr>
                <w:rFonts w:ascii="Verdana" w:hAnsi="Verdana"/>
                <w:b/>
                <w:sz w:val="18"/>
                <w:szCs w:val="18"/>
              </w:rPr>
            </w:pPr>
            <w:r w:rsidRPr="002B6D47">
              <w:rPr>
                <w:rFonts w:ascii="Verdana" w:hAnsi="Verdana"/>
                <w:b/>
                <w:sz w:val="18"/>
                <w:szCs w:val="18"/>
              </w:rPr>
              <w:t>Forfall:</w:t>
            </w:r>
          </w:p>
          <w:p w:rsidR="008A5487" w:rsidRPr="002B6D47" w:rsidRDefault="006A203F" w:rsidP="003C3FF9">
            <w:pPr>
              <w:rPr>
                <w:rFonts w:ascii="Verdana" w:hAnsi="Verdana"/>
                <w:sz w:val="18"/>
                <w:szCs w:val="18"/>
              </w:rPr>
            </w:pPr>
            <w:r>
              <w:rPr>
                <w:rFonts w:ascii="Verdana" w:hAnsi="Verdana"/>
                <w:sz w:val="18"/>
                <w:szCs w:val="18"/>
              </w:rPr>
              <w:t>Birgit I Lello</w:t>
            </w:r>
          </w:p>
        </w:tc>
        <w:tc>
          <w:tcPr>
            <w:tcW w:w="4917" w:type="dxa"/>
            <w:gridSpan w:val="4"/>
          </w:tcPr>
          <w:p w:rsidR="00B87D76" w:rsidRPr="00061E74" w:rsidRDefault="00B87D76" w:rsidP="00D100D2">
            <w:pPr>
              <w:tabs>
                <w:tab w:val="left" w:pos="72"/>
                <w:tab w:val="left" w:pos="2482"/>
                <w:tab w:val="left" w:pos="5317"/>
              </w:tabs>
              <w:rPr>
                <w:rFonts w:ascii="Verdana" w:hAnsi="Verdana"/>
                <w:b/>
                <w:sz w:val="18"/>
                <w:szCs w:val="18"/>
              </w:rPr>
            </w:pPr>
            <w:r w:rsidRPr="00061E74">
              <w:rPr>
                <w:rFonts w:ascii="Verdana" w:hAnsi="Verdana"/>
                <w:b/>
                <w:sz w:val="18"/>
                <w:szCs w:val="18"/>
              </w:rPr>
              <w:t>Kopi til:</w:t>
            </w:r>
          </w:p>
          <w:p w:rsidR="00B87D76" w:rsidRPr="00061E74" w:rsidRDefault="00AC2EFA" w:rsidP="00C2680A">
            <w:pPr>
              <w:tabs>
                <w:tab w:val="left" w:pos="72"/>
                <w:tab w:val="left" w:pos="2482"/>
                <w:tab w:val="left" w:pos="5317"/>
              </w:tabs>
              <w:rPr>
                <w:rFonts w:ascii="Verdana" w:hAnsi="Verdana"/>
                <w:sz w:val="18"/>
                <w:szCs w:val="18"/>
              </w:rPr>
            </w:pPr>
            <w:bookmarkStart w:id="8" w:name="Kopi_til"/>
            <w:bookmarkEnd w:id="8"/>
            <w:r>
              <w:rPr>
                <w:rFonts w:ascii="Verdana" w:hAnsi="Verdana"/>
                <w:sz w:val="18"/>
                <w:szCs w:val="18"/>
              </w:rPr>
              <w:t>Robert Svarva</w:t>
            </w:r>
            <w:r w:rsidR="00C2680A">
              <w:rPr>
                <w:rFonts w:ascii="Verdana" w:hAnsi="Verdana"/>
                <w:sz w:val="18"/>
                <w:szCs w:val="18"/>
              </w:rPr>
              <w:t xml:space="preserve"> og</w:t>
            </w:r>
            <w:r w:rsidR="00840F9D">
              <w:rPr>
                <w:rFonts w:ascii="Verdana" w:hAnsi="Verdana"/>
                <w:sz w:val="18"/>
                <w:szCs w:val="18"/>
              </w:rPr>
              <w:t xml:space="preserve"> Guri Sivertsen</w:t>
            </w:r>
            <w:r w:rsidR="00C2680A">
              <w:rPr>
                <w:rFonts w:ascii="Verdana" w:hAnsi="Verdana"/>
                <w:sz w:val="18"/>
                <w:szCs w:val="18"/>
              </w:rPr>
              <w:t>.</w:t>
            </w:r>
          </w:p>
        </w:tc>
      </w:tr>
      <w:tr w:rsidR="00B87D76" w:rsidRPr="003528DB" w:rsidTr="00C15020">
        <w:trPr>
          <w:gridBefore w:val="1"/>
          <w:gridAfter w:val="1"/>
          <w:wBefore w:w="57" w:type="dxa"/>
          <w:wAfter w:w="96" w:type="dxa"/>
          <w:cantSplit/>
          <w:trHeight w:val="520"/>
        </w:trPr>
        <w:tc>
          <w:tcPr>
            <w:tcW w:w="9923" w:type="dxa"/>
            <w:gridSpan w:val="6"/>
          </w:tcPr>
          <w:p w:rsidR="00B87D76" w:rsidRPr="00061E74" w:rsidRDefault="00B87D76" w:rsidP="00D100D2">
            <w:pPr>
              <w:rPr>
                <w:rFonts w:ascii="Verdana" w:hAnsi="Verdana"/>
                <w:b/>
                <w:sz w:val="18"/>
                <w:szCs w:val="18"/>
              </w:rPr>
            </w:pPr>
            <w:r w:rsidRPr="00061E74">
              <w:rPr>
                <w:rFonts w:ascii="Verdana" w:hAnsi="Verdana"/>
                <w:b/>
                <w:sz w:val="18"/>
                <w:szCs w:val="18"/>
              </w:rPr>
              <w:t>Fravær:</w:t>
            </w:r>
          </w:p>
          <w:p w:rsidR="004A430B" w:rsidRPr="003528DB" w:rsidRDefault="004A430B" w:rsidP="008A5487">
            <w:pPr>
              <w:rPr>
                <w:rFonts w:ascii="Calibri" w:hAnsi="Calibri" w:cs="Calibri"/>
                <w:sz w:val="18"/>
                <w:szCs w:val="18"/>
              </w:rPr>
            </w:pPr>
            <w:bookmarkStart w:id="9" w:name="Fravær"/>
            <w:bookmarkEnd w:id="9"/>
          </w:p>
        </w:tc>
      </w:tr>
      <w:tr w:rsidR="00863748" w:rsidRPr="003A5811" w:rsidTr="00C150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Ex>
        <w:tc>
          <w:tcPr>
            <w:tcW w:w="908" w:type="dxa"/>
            <w:gridSpan w:val="2"/>
            <w:shd w:val="clear" w:color="auto" w:fill="BFBFBF"/>
          </w:tcPr>
          <w:p w:rsidR="00863748" w:rsidRPr="003A5811" w:rsidRDefault="00863748" w:rsidP="00C6604B">
            <w:pPr>
              <w:jc w:val="center"/>
              <w:rPr>
                <w:rFonts w:ascii="Verdana" w:hAnsi="Verdana"/>
                <w:sz w:val="18"/>
                <w:szCs w:val="18"/>
              </w:rPr>
            </w:pPr>
            <w:r w:rsidRPr="003A5811">
              <w:rPr>
                <w:rFonts w:ascii="Verdana" w:hAnsi="Verdana"/>
                <w:sz w:val="18"/>
                <w:szCs w:val="18"/>
              </w:rPr>
              <w:t>Saksnr.</w:t>
            </w:r>
          </w:p>
        </w:tc>
        <w:tc>
          <w:tcPr>
            <w:tcW w:w="6662" w:type="dxa"/>
            <w:gridSpan w:val="2"/>
            <w:shd w:val="clear" w:color="auto" w:fill="BFBFBF"/>
          </w:tcPr>
          <w:p w:rsidR="00863748" w:rsidRPr="003A5811" w:rsidRDefault="00D71EBE" w:rsidP="00C6604B">
            <w:pPr>
              <w:jc w:val="center"/>
              <w:rPr>
                <w:rFonts w:ascii="Verdana" w:hAnsi="Verdana"/>
                <w:sz w:val="18"/>
                <w:szCs w:val="18"/>
              </w:rPr>
            </w:pPr>
            <w:r>
              <w:rPr>
                <w:rFonts w:ascii="Verdana" w:hAnsi="Verdana"/>
                <w:sz w:val="18"/>
                <w:szCs w:val="18"/>
              </w:rPr>
              <w:t>Sak</w:t>
            </w:r>
          </w:p>
        </w:tc>
        <w:tc>
          <w:tcPr>
            <w:tcW w:w="902" w:type="dxa"/>
            <w:shd w:val="clear" w:color="auto" w:fill="BFBFBF"/>
          </w:tcPr>
          <w:p w:rsidR="00863748" w:rsidRPr="003A5811" w:rsidRDefault="00863748" w:rsidP="00C6604B">
            <w:pPr>
              <w:jc w:val="center"/>
              <w:rPr>
                <w:rFonts w:ascii="Verdana" w:hAnsi="Verdana"/>
                <w:sz w:val="18"/>
                <w:szCs w:val="18"/>
              </w:rPr>
            </w:pPr>
            <w:r w:rsidRPr="003A5811">
              <w:rPr>
                <w:rFonts w:ascii="Verdana" w:hAnsi="Verdana"/>
                <w:sz w:val="18"/>
                <w:szCs w:val="18"/>
              </w:rPr>
              <w:t>Ansvar</w:t>
            </w:r>
          </w:p>
        </w:tc>
        <w:tc>
          <w:tcPr>
            <w:tcW w:w="850" w:type="dxa"/>
            <w:shd w:val="clear" w:color="auto" w:fill="BFBFBF"/>
          </w:tcPr>
          <w:p w:rsidR="00863748" w:rsidRPr="003A5811" w:rsidRDefault="00863748" w:rsidP="00C6604B">
            <w:pPr>
              <w:jc w:val="center"/>
              <w:rPr>
                <w:rFonts w:ascii="Verdana" w:hAnsi="Verdana"/>
                <w:sz w:val="18"/>
                <w:szCs w:val="18"/>
              </w:rPr>
            </w:pPr>
            <w:r w:rsidRPr="003A5811">
              <w:rPr>
                <w:rFonts w:ascii="Verdana" w:hAnsi="Verdana"/>
                <w:sz w:val="18"/>
                <w:szCs w:val="18"/>
              </w:rPr>
              <w:t>Åpen</w:t>
            </w:r>
          </w:p>
        </w:tc>
        <w:tc>
          <w:tcPr>
            <w:tcW w:w="754" w:type="dxa"/>
            <w:gridSpan w:val="2"/>
            <w:shd w:val="clear" w:color="auto" w:fill="BFBFBF"/>
          </w:tcPr>
          <w:p w:rsidR="00863748" w:rsidRPr="003A5811" w:rsidRDefault="00863748" w:rsidP="00C6604B">
            <w:pPr>
              <w:jc w:val="center"/>
              <w:rPr>
                <w:rFonts w:ascii="Verdana" w:hAnsi="Verdana"/>
                <w:sz w:val="18"/>
                <w:szCs w:val="18"/>
              </w:rPr>
            </w:pPr>
            <w:r w:rsidRPr="003A5811">
              <w:rPr>
                <w:rFonts w:ascii="Verdana" w:hAnsi="Verdana"/>
                <w:sz w:val="18"/>
                <w:szCs w:val="18"/>
              </w:rPr>
              <w:t>Lukket</w:t>
            </w:r>
          </w:p>
        </w:tc>
      </w:tr>
      <w:tr w:rsidR="00682794" w:rsidRPr="00042FB5" w:rsidTr="00C150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Ex>
        <w:tc>
          <w:tcPr>
            <w:tcW w:w="908" w:type="dxa"/>
            <w:gridSpan w:val="2"/>
            <w:tcBorders>
              <w:bottom w:val="single" w:sz="4" w:space="0" w:color="auto"/>
            </w:tcBorders>
          </w:tcPr>
          <w:p w:rsidR="00682794" w:rsidRPr="00E31A78" w:rsidRDefault="00B97BE7" w:rsidP="009D04E3">
            <w:pPr>
              <w:rPr>
                <w:rFonts w:ascii="Verdana" w:hAnsi="Verdana"/>
                <w:b/>
                <w:sz w:val="18"/>
                <w:szCs w:val="18"/>
              </w:rPr>
            </w:pPr>
            <w:r>
              <w:rPr>
                <w:rFonts w:ascii="Verdana" w:hAnsi="Verdana"/>
                <w:b/>
                <w:sz w:val="18"/>
                <w:szCs w:val="18"/>
              </w:rPr>
              <w:t>34</w:t>
            </w:r>
            <w:r w:rsidR="004F598E">
              <w:rPr>
                <w:rFonts w:ascii="Verdana" w:hAnsi="Verdana"/>
                <w:b/>
                <w:sz w:val="18"/>
                <w:szCs w:val="18"/>
              </w:rPr>
              <w:t>/16</w:t>
            </w:r>
          </w:p>
        </w:tc>
        <w:tc>
          <w:tcPr>
            <w:tcW w:w="6662" w:type="dxa"/>
            <w:gridSpan w:val="2"/>
            <w:tcBorders>
              <w:bottom w:val="single" w:sz="4" w:space="0" w:color="auto"/>
            </w:tcBorders>
          </w:tcPr>
          <w:p w:rsidR="00682794" w:rsidRDefault="00584390" w:rsidP="009D04E3">
            <w:pPr>
              <w:rPr>
                <w:rFonts w:ascii="Verdana" w:hAnsi="Verdana"/>
                <w:b/>
                <w:sz w:val="18"/>
                <w:szCs w:val="18"/>
              </w:rPr>
            </w:pPr>
            <w:r>
              <w:rPr>
                <w:rFonts w:ascii="Verdana" w:hAnsi="Verdana"/>
                <w:b/>
                <w:sz w:val="18"/>
                <w:szCs w:val="18"/>
              </w:rPr>
              <w:t>Referatsaker</w:t>
            </w:r>
          </w:p>
          <w:p w:rsidR="00235BFA" w:rsidRPr="00570793" w:rsidRDefault="00570793" w:rsidP="00570793">
            <w:pPr>
              <w:numPr>
                <w:ilvl w:val="0"/>
                <w:numId w:val="40"/>
              </w:numPr>
              <w:rPr>
                <w:rFonts w:ascii="Verdana" w:hAnsi="Verdana"/>
                <w:sz w:val="18"/>
                <w:szCs w:val="18"/>
              </w:rPr>
            </w:pPr>
            <w:r>
              <w:rPr>
                <w:rFonts w:ascii="Verdana" w:hAnsi="Verdana"/>
                <w:sz w:val="18"/>
                <w:szCs w:val="18"/>
              </w:rPr>
              <w:t>Referat fra styremøte 4</w:t>
            </w:r>
            <w:r w:rsidR="00584390">
              <w:rPr>
                <w:rFonts w:ascii="Verdana" w:hAnsi="Verdana"/>
                <w:sz w:val="18"/>
                <w:szCs w:val="18"/>
              </w:rPr>
              <w:t>/16 ble godkjent.</w:t>
            </w:r>
          </w:p>
        </w:tc>
        <w:tc>
          <w:tcPr>
            <w:tcW w:w="902" w:type="dxa"/>
            <w:tcBorders>
              <w:bottom w:val="single" w:sz="4" w:space="0" w:color="auto"/>
            </w:tcBorders>
          </w:tcPr>
          <w:p w:rsidR="00042FB5" w:rsidRDefault="00042FB5" w:rsidP="009D04E3">
            <w:pPr>
              <w:jc w:val="center"/>
              <w:rPr>
                <w:rFonts w:ascii="Verdana" w:hAnsi="Verdana"/>
                <w:sz w:val="18"/>
                <w:szCs w:val="18"/>
              </w:rPr>
            </w:pPr>
          </w:p>
          <w:p w:rsidR="00584390" w:rsidRPr="00042FB5" w:rsidRDefault="00584390" w:rsidP="00B97BE7">
            <w:pPr>
              <w:jc w:val="center"/>
              <w:rPr>
                <w:rFonts w:ascii="Verdana" w:hAnsi="Verdana"/>
                <w:sz w:val="18"/>
                <w:szCs w:val="18"/>
              </w:rPr>
            </w:pPr>
            <w:r>
              <w:rPr>
                <w:rFonts w:ascii="Verdana" w:hAnsi="Verdana"/>
                <w:sz w:val="18"/>
                <w:szCs w:val="18"/>
              </w:rPr>
              <w:t>FS</w:t>
            </w:r>
          </w:p>
        </w:tc>
        <w:tc>
          <w:tcPr>
            <w:tcW w:w="850" w:type="dxa"/>
            <w:tcBorders>
              <w:bottom w:val="single" w:sz="4" w:space="0" w:color="auto"/>
            </w:tcBorders>
          </w:tcPr>
          <w:p w:rsidR="00682794" w:rsidRDefault="00682794" w:rsidP="009D04E3">
            <w:pPr>
              <w:rPr>
                <w:rFonts w:ascii="Verdana" w:hAnsi="Verdana"/>
                <w:sz w:val="18"/>
                <w:szCs w:val="18"/>
              </w:rPr>
            </w:pPr>
            <w:r w:rsidRPr="00042FB5">
              <w:rPr>
                <w:rFonts w:ascii="Verdana" w:hAnsi="Verdana"/>
                <w:sz w:val="18"/>
                <w:szCs w:val="18"/>
              </w:rPr>
              <w:t xml:space="preserve">    </w:t>
            </w:r>
          </w:p>
          <w:p w:rsidR="00421BB1" w:rsidRPr="00042FB5" w:rsidRDefault="00241738" w:rsidP="00C2680A">
            <w:pPr>
              <w:rPr>
                <w:rFonts w:ascii="Verdana" w:hAnsi="Verdana"/>
                <w:sz w:val="18"/>
                <w:szCs w:val="18"/>
              </w:rPr>
            </w:pPr>
            <w:r>
              <w:rPr>
                <w:rFonts w:ascii="Verdana" w:hAnsi="Verdana"/>
                <w:sz w:val="18"/>
                <w:szCs w:val="18"/>
              </w:rPr>
              <w:t xml:space="preserve">  </w:t>
            </w:r>
          </w:p>
        </w:tc>
        <w:tc>
          <w:tcPr>
            <w:tcW w:w="754" w:type="dxa"/>
            <w:gridSpan w:val="2"/>
            <w:tcBorders>
              <w:bottom w:val="single" w:sz="4" w:space="0" w:color="auto"/>
            </w:tcBorders>
          </w:tcPr>
          <w:p w:rsidR="002A3483" w:rsidRDefault="002A3483" w:rsidP="004F598E">
            <w:pPr>
              <w:jc w:val="center"/>
              <w:rPr>
                <w:rFonts w:ascii="Verdana" w:hAnsi="Verdana"/>
                <w:sz w:val="20"/>
              </w:rPr>
            </w:pPr>
          </w:p>
          <w:p w:rsidR="00584390" w:rsidRPr="00421BB1" w:rsidRDefault="004F598E" w:rsidP="00570793">
            <w:pPr>
              <w:jc w:val="center"/>
              <w:rPr>
                <w:rFonts w:ascii="Verdana" w:hAnsi="Verdana"/>
                <w:sz w:val="18"/>
                <w:szCs w:val="18"/>
              </w:rPr>
            </w:pPr>
            <w:r>
              <w:rPr>
                <w:rFonts w:ascii="Verdana" w:hAnsi="Verdana"/>
                <w:sz w:val="18"/>
                <w:szCs w:val="18"/>
              </w:rPr>
              <w:t>X</w:t>
            </w:r>
          </w:p>
        </w:tc>
      </w:tr>
      <w:tr w:rsidR="0030722D" w:rsidRPr="00042FB5" w:rsidTr="00C150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Ex>
        <w:tc>
          <w:tcPr>
            <w:tcW w:w="908" w:type="dxa"/>
            <w:gridSpan w:val="2"/>
          </w:tcPr>
          <w:p w:rsidR="0030722D" w:rsidRPr="00E31A78" w:rsidRDefault="00B97BE7" w:rsidP="009D04E3">
            <w:pPr>
              <w:rPr>
                <w:rFonts w:ascii="Verdana" w:hAnsi="Verdana"/>
                <w:b/>
                <w:sz w:val="18"/>
                <w:szCs w:val="18"/>
              </w:rPr>
            </w:pPr>
            <w:r>
              <w:rPr>
                <w:rFonts w:ascii="Verdana" w:hAnsi="Verdana"/>
                <w:b/>
                <w:sz w:val="18"/>
                <w:szCs w:val="18"/>
              </w:rPr>
              <w:t>35</w:t>
            </w:r>
            <w:r w:rsidR="004F598E">
              <w:rPr>
                <w:rFonts w:ascii="Verdana" w:hAnsi="Verdana"/>
                <w:b/>
                <w:sz w:val="18"/>
                <w:szCs w:val="18"/>
              </w:rPr>
              <w:t>/16</w:t>
            </w:r>
          </w:p>
        </w:tc>
        <w:tc>
          <w:tcPr>
            <w:tcW w:w="6662" w:type="dxa"/>
            <w:gridSpan w:val="2"/>
          </w:tcPr>
          <w:p w:rsidR="0030722D" w:rsidRDefault="00B97BE7" w:rsidP="009D04E3">
            <w:pPr>
              <w:rPr>
                <w:rFonts w:ascii="Verdana" w:hAnsi="Verdana"/>
                <w:b/>
                <w:sz w:val="18"/>
                <w:szCs w:val="18"/>
              </w:rPr>
            </w:pPr>
            <w:r>
              <w:rPr>
                <w:rFonts w:ascii="Verdana" w:hAnsi="Verdana"/>
                <w:b/>
                <w:sz w:val="18"/>
                <w:szCs w:val="18"/>
              </w:rPr>
              <w:t>Spillemidler</w:t>
            </w:r>
          </w:p>
          <w:p w:rsidR="00235BFA" w:rsidRDefault="00B97BE7" w:rsidP="00235BFA">
            <w:pPr>
              <w:rPr>
                <w:rFonts w:ascii="Verdana" w:hAnsi="Verdana"/>
                <w:sz w:val="18"/>
                <w:szCs w:val="18"/>
              </w:rPr>
            </w:pPr>
            <w:r>
              <w:rPr>
                <w:rFonts w:ascii="Verdana" w:hAnsi="Verdana"/>
                <w:sz w:val="18"/>
                <w:szCs w:val="18"/>
              </w:rPr>
              <w:t xml:space="preserve">Kjersti la fram forslag til prioritering av spillemiddelsøknader, og tiltak nærmiljøanlegg. Styret diskuterte forslagene, og gikk enstemmig inn for oppsettet. Prioriteringslista </w:t>
            </w:r>
            <w:r w:rsidR="005D22B9">
              <w:rPr>
                <w:rFonts w:ascii="Verdana" w:hAnsi="Verdana"/>
                <w:sz w:val="18"/>
                <w:szCs w:val="18"/>
              </w:rPr>
              <w:t>sendes ut senere.</w:t>
            </w:r>
          </w:p>
          <w:p w:rsidR="00B97BE7" w:rsidRPr="00E4557C" w:rsidRDefault="00B97BE7" w:rsidP="00235BFA">
            <w:pPr>
              <w:rPr>
                <w:rFonts w:ascii="Verdana" w:hAnsi="Verdana"/>
                <w:sz w:val="18"/>
                <w:szCs w:val="18"/>
              </w:rPr>
            </w:pPr>
            <w:r>
              <w:rPr>
                <w:rFonts w:ascii="Verdana" w:hAnsi="Verdana"/>
                <w:sz w:val="18"/>
                <w:szCs w:val="18"/>
              </w:rPr>
              <w:t>Våren 2017 bør LIR og Idrettskonsulenten gå ut i media og oppfordre velforeninger og andre organisasjoner rundt om i kommunen til å melde inn nye prosjekter på nærmiljøanlegg.</w:t>
            </w:r>
          </w:p>
        </w:tc>
        <w:tc>
          <w:tcPr>
            <w:tcW w:w="902" w:type="dxa"/>
          </w:tcPr>
          <w:p w:rsidR="00FD6F9D" w:rsidRDefault="00FD6F9D" w:rsidP="00D17687">
            <w:pPr>
              <w:jc w:val="center"/>
              <w:rPr>
                <w:rFonts w:ascii="Verdana" w:hAnsi="Verdana"/>
                <w:sz w:val="18"/>
                <w:szCs w:val="18"/>
              </w:rPr>
            </w:pPr>
          </w:p>
          <w:p w:rsidR="00F86F21" w:rsidRDefault="00F86F21" w:rsidP="00B97BE7">
            <w:pPr>
              <w:jc w:val="center"/>
              <w:rPr>
                <w:rFonts w:ascii="Verdana" w:hAnsi="Verdana"/>
                <w:sz w:val="18"/>
                <w:szCs w:val="18"/>
              </w:rPr>
            </w:pPr>
            <w:r>
              <w:rPr>
                <w:rFonts w:ascii="Verdana" w:hAnsi="Verdana"/>
                <w:sz w:val="18"/>
                <w:szCs w:val="18"/>
              </w:rPr>
              <w:t>KN</w:t>
            </w:r>
          </w:p>
          <w:p w:rsidR="00B97BE7" w:rsidRDefault="00B97BE7" w:rsidP="00B97BE7">
            <w:pPr>
              <w:jc w:val="center"/>
              <w:rPr>
                <w:rFonts w:ascii="Verdana" w:hAnsi="Verdana"/>
                <w:sz w:val="18"/>
                <w:szCs w:val="18"/>
              </w:rPr>
            </w:pPr>
          </w:p>
          <w:p w:rsidR="00B97BE7" w:rsidRDefault="00B97BE7" w:rsidP="00B97BE7">
            <w:pPr>
              <w:jc w:val="center"/>
              <w:rPr>
                <w:rFonts w:ascii="Verdana" w:hAnsi="Verdana"/>
                <w:sz w:val="18"/>
                <w:szCs w:val="18"/>
              </w:rPr>
            </w:pPr>
          </w:p>
          <w:p w:rsidR="00B97BE7" w:rsidRPr="00042FB5" w:rsidRDefault="00B97BE7" w:rsidP="00B97BE7">
            <w:pPr>
              <w:jc w:val="center"/>
              <w:rPr>
                <w:rFonts w:ascii="Verdana" w:hAnsi="Verdana"/>
                <w:sz w:val="18"/>
                <w:szCs w:val="18"/>
              </w:rPr>
            </w:pPr>
            <w:r>
              <w:rPr>
                <w:rFonts w:ascii="Verdana" w:hAnsi="Verdana"/>
                <w:sz w:val="18"/>
                <w:szCs w:val="18"/>
              </w:rPr>
              <w:t>POR</w:t>
            </w:r>
          </w:p>
        </w:tc>
        <w:tc>
          <w:tcPr>
            <w:tcW w:w="850" w:type="dxa"/>
          </w:tcPr>
          <w:p w:rsidR="0030722D" w:rsidRDefault="0030722D" w:rsidP="009D04E3">
            <w:pPr>
              <w:jc w:val="center"/>
              <w:rPr>
                <w:rFonts w:ascii="Verdana" w:hAnsi="Verdana"/>
                <w:sz w:val="18"/>
                <w:szCs w:val="18"/>
              </w:rPr>
            </w:pPr>
          </w:p>
          <w:p w:rsidR="00F86F21" w:rsidRDefault="00F86F21" w:rsidP="00B97BE7">
            <w:pPr>
              <w:jc w:val="center"/>
              <w:rPr>
                <w:rFonts w:ascii="Verdana" w:hAnsi="Verdana"/>
                <w:sz w:val="18"/>
                <w:szCs w:val="18"/>
              </w:rPr>
            </w:pPr>
          </w:p>
          <w:p w:rsidR="00B97BE7" w:rsidRDefault="00B97BE7" w:rsidP="00B97BE7">
            <w:pPr>
              <w:jc w:val="center"/>
              <w:rPr>
                <w:rFonts w:ascii="Verdana" w:hAnsi="Verdana"/>
                <w:sz w:val="18"/>
                <w:szCs w:val="18"/>
              </w:rPr>
            </w:pPr>
          </w:p>
          <w:p w:rsidR="00B97BE7" w:rsidRDefault="00B97BE7" w:rsidP="00B97BE7">
            <w:pPr>
              <w:jc w:val="center"/>
              <w:rPr>
                <w:rFonts w:ascii="Verdana" w:hAnsi="Verdana"/>
                <w:sz w:val="18"/>
                <w:szCs w:val="18"/>
              </w:rPr>
            </w:pPr>
          </w:p>
          <w:p w:rsidR="00B97BE7" w:rsidRPr="00042FB5" w:rsidRDefault="00B97BE7" w:rsidP="00B97BE7">
            <w:pPr>
              <w:jc w:val="center"/>
              <w:rPr>
                <w:rFonts w:ascii="Verdana" w:hAnsi="Verdana"/>
                <w:sz w:val="18"/>
                <w:szCs w:val="18"/>
              </w:rPr>
            </w:pPr>
            <w:r>
              <w:rPr>
                <w:rFonts w:ascii="Verdana" w:hAnsi="Verdana"/>
                <w:sz w:val="18"/>
                <w:szCs w:val="18"/>
              </w:rPr>
              <w:t>X</w:t>
            </w:r>
          </w:p>
        </w:tc>
        <w:tc>
          <w:tcPr>
            <w:tcW w:w="754" w:type="dxa"/>
            <w:gridSpan w:val="2"/>
          </w:tcPr>
          <w:p w:rsidR="0030722D" w:rsidRDefault="0030722D" w:rsidP="00C6604B">
            <w:pPr>
              <w:jc w:val="center"/>
              <w:rPr>
                <w:rFonts w:ascii="Verdana" w:hAnsi="Verdana"/>
                <w:sz w:val="20"/>
              </w:rPr>
            </w:pPr>
          </w:p>
          <w:p w:rsidR="002E0A5B" w:rsidRDefault="00B97BE7" w:rsidP="00C6604B">
            <w:pPr>
              <w:jc w:val="center"/>
              <w:rPr>
                <w:rFonts w:ascii="Verdana" w:hAnsi="Verdana"/>
                <w:sz w:val="20"/>
              </w:rPr>
            </w:pPr>
            <w:r>
              <w:rPr>
                <w:rFonts w:ascii="Verdana" w:hAnsi="Verdana"/>
                <w:sz w:val="20"/>
              </w:rPr>
              <w:t>X</w:t>
            </w:r>
          </w:p>
          <w:p w:rsidR="002E0A5B" w:rsidRPr="00042FB5" w:rsidRDefault="002E0A5B" w:rsidP="00C6604B">
            <w:pPr>
              <w:jc w:val="center"/>
              <w:rPr>
                <w:rFonts w:ascii="Verdana" w:hAnsi="Verdana"/>
                <w:sz w:val="20"/>
              </w:rPr>
            </w:pPr>
          </w:p>
        </w:tc>
      </w:tr>
      <w:tr w:rsidR="00042FB5" w:rsidRPr="00042FB5" w:rsidTr="00C150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Ex>
        <w:tc>
          <w:tcPr>
            <w:tcW w:w="908" w:type="dxa"/>
            <w:gridSpan w:val="2"/>
          </w:tcPr>
          <w:p w:rsidR="00042FB5" w:rsidRPr="00E31A78" w:rsidRDefault="00B97BE7" w:rsidP="009D04E3">
            <w:pPr>
              <w:rPr>
                <w:rFonts w:ascii="Verdana" w:hAnsi="Verdana"/>
                <w:b/>
                <w:sz w:val="18"/>
                <w:szCs w:val="18"/>
              </w:rPr>
            </w:pPr>
            <w:r>
              <w:rPr>
                <w:rFonts w:ascii="Verdana" w:hAnsi="Verdana"/>
                <w:b/>
                <w:sz w:val="18"/>
                <w:szCs w:val="18"/>
              </w:rPr>
              <w:t>36</w:t>
            </w:r>
            <w:r w:rsidR="004F598E">
              <w:rPr>
                <w:rFonts w:ascii="Verdana" w:hAnsi="Verdana"/>
                <w:b/>
                <w:sz w:val="18"/>
                <w:szCs w:val="18"/>
              </w:rPr>
              <w:t>/16</w:t>
            </w:r>
          </w:p>
        </w:tc>
        <w:tc>
          <w:tcPr>
            <w:tcW w:w="6662" w:type="dxa"/>
            <w:gridSpan w:val="2"/>
          </w:tcPr>
          <w:p w:rsidR="00042FB5" w:rsidRPr="005D2A00" w:rsidRDefault="00B97BE7" w:rsidP="009D04E3">
            <w:pPr>
              <w:pStyle w:val="Overskrift4"/>
              <w:tabs>
                <w:tab w:val="left" w:pos="783"/>
              </w:tabs>
              <w:rPr>
                <w:rFonts w:ascii="Verdana" w:hAnsi="Verdana"/>
                <w:sz w:val="18"/>
                <w:szCs w:val="18"/>
              </w:rPr>
            </w:pPr>
            <w:r w:rsidRPr="005D2A00">
              <w:rPr>
                <w:rFonts w:ascii="Verdana" w:hAnsi="Verdana"/>
                <w:sz w:val="18"/>
                <w:szCs w:val="18"/>
              </w:rPr>
              <w:t>Nytt fra…</w:t>
            </w:r>
          </w:p>
          <w:p w:rsidR="00F86F21" w:rsidRPr="005D2A00" w:rsidRDefault="00B97BE7" w:rsidP="00B97BE7">
            <w:pPr>
              <w:rPr>
                <w:rFonts w:ascii="Verdana" w:hAnsi="Verdana"/>
                <w:sz w:val="18"/>
                <w:szCs w:val="18"/>
              </w:rPr>
            </w:pPr>
            <w:r w:rsidRPr="005D2A00">
              <w:rPr>
                <w:rFonts w:ascii="Verdana" w:hAnsi="Verdana"/>
                <w:sz w:val="18"/>
                <w:szCs w:val="18"/>
              </w:rPr>
              <w:t xml:space="preserve">   Anne Berit: Det ble en stor skidag på Utstyrsbua med smører fra landslaget.</w:t>
            </w:r>
          </w:p>
          <w:p w:rsidR="00B97BE7" w:rsidRPr="005D2A00" w:rsidRDefault="00B97BE7" w:rsidP="00B97BE7">
            <w:pPr>
              <w:rPr>
                <w:rFonts w:ascii="Verdana" w:hAnsi="Verdana"/>
                <w:sz w:val="18"/>
                <w:szCs w:val="18"/>
              </w:rPr>
            </w:pPr>
            <w:r w:rsidRPr="005D2A00">
              <w:rPr>
                <w:rFonts w:ascii="Verdana" w:hAnsi="Verdana"/>
                <w:sz w:val="18"/>
                <w:szCs w:val="18"/>
              </w:rPr>
              <w:t xml:space="preserve">   Olav:  </w:t>
            </w:r>
            <w:r w:rsidR="00202550" w:rsidRPr="005D2A00">
              <w:rPr>
                <w:rFonts w:ascii="Verdana" w:hAnsi="Verdana"/>
                <w:sz w:val="18"/>
                <w:szCs w:val="18"/>
              </w:rPr>
              <w:t>Det har vært</w:t>
            </w:r>
            <w:r w:rsidRPr="005D2A00">
              <w:rPr>
                <w:rFonts w:ascii="Verdana" w:hAnsi="Verdana"/>
                <w:sz w:val="18"/>
                <w:szCs w:val="18"/>
              </w:rPr>
              <w:t xml:space="preserve"> to nye møter i Samarbeidsforum Torsbustan</w:t>
            </w:r>
            <w:r w:rsidR="00202550" w:rsidRPr="005D2A00">
              <w:rPr>
                <w:rFonts w:ascii="Verdana" w:hAnsi="Verdana"/>
                <w:sz w:val="18"/>
                <w:szCs w:val="18"/>
              </w:rPr>
              <w:t>. Det ble veldig positive møter. Neste møte er 1.desember. Olav er leder i forumet og Kjersti sekretær.</w:t>
            </w:r>
          </w:p>
          <w:p w:rsidR="00202550" w:rsidRPr="005D2A00" w:rsidRDefault="00202550" w:rsidP="00B97BE7">
            <w:pPr>
              <w:rPr>
                <w:rFonts w:ascii="Verdana" w:hAnsi="Verdana"/>
                <w:sz w:val="18"/>
                <w:szCs w:val="18"/>
              </w:rPr>
            </w:pPr>
            <w:r w:rsidRPr="005D2A00">
              <w:rPr>
                <w:rFonts w:ascii="Verdana" w:hAnsi="Verdana"/>
                <w:sz w:val="18"/>
                <w:szCs w:val="18"/>
              </w:rPr>
              <w:t xml:space="preserve">   Nina:  Ønsker å oppfordre lagene til å lage e-post adresselister for tillitsvalgte i klubbene. Slik som f.eks. </w:t>
            </w:r>
            <w:hyperlink r:id="rId8" w:history="1">
              <w:r w:rsidRPr="005D2A00">
                <w:rPr>
                  <w:rStyle w:val="Hyperkobling"/>
                  <w:rFonts w:ascii="Verdana" w:hAnsi="Verdana"/>
                  <w:sz w:val="18"/>
                  <w:szCs w:val="18"/>
                </w:rPr>
                <w:t>leder@nessegutten.no</w:t>
              </w:r>
            </w:hyperlink>
            <w:r w:rsidRPr="005D2A00">
              <w:rPr>
                <w:rFonts w:ascii="Verdana" w:hAnsi="Verdana"/>
                <w:sz w:val="18"/>
                <w:szCs w:val="18"/>
              </w:rPr>
              <w:t>.</w:t>
            </w:r>
            <w:r w:rsidR="007E5DE6" w:rsidRPr="005D2A00">
              <w:rPr>
                <w:rFonts w:ascii="Verdana" w:hAnsi="Verdana"/>
                <w:sz w:val="18"/>
                <w:szCs w:val="18"/>
              </w:rPr>
              <w:t xml:space="preserve"> mm.</w:t>
            </w:r>
            <w:r w:rsidRPr="005D2A00">
              <w:rPr>
                <w:rFonts w:ascii="Verdana" w:hAnsi="Verdana"/>
                <w:sz w:val="18"/>
                <w:szCs w:val="18"/>
              </w:rPr>
              <w:t xml:space="preserve"> Det vil lette arbeidet med å nå ut til rette personer i klubbene når det byttes tillitsvalgte.</w:t>
            </w:r>
          </w:p>
          <w:p w:rsidR="00202550" w:rsidRPr="005D2A00" w:rsidRDefault="00202550" w:rsidP="00B97BE7">
            <w:pPr>
              <w:rPr>
                <w:rFonts w:ascii="Verdana" w:hAnsi="Verdana"/>
                <w:sz w:val="18"/>
                <w:szCs w:val="18"/>
              </w:rPr>
            </w:pPr>
            <w:r w:rsidRPr="005D2A00">
              <w:rPr>
                <w:rFonts w:ascii="Verdana" w:hAnsi="Verdana"/>
                <w:sz w:val="18"/>
                <w:szCs w:val="18"/>
              </w:rPr>
              <w:t xml:space="preserve">   Per-Otto: </w:t>
            </w:r>
          </w:p>
          <w:p w:rsidR="00202550" w:rsidRPr="005D2A00" w:rsidRDefault="00202550" w:rsidP="00B97BE7">
            <w:pPr>
              <w:rPr>
                <w:rFonts w:ascii="Verdana" w:hAnsi="Verdana"/>
                <w:sz w:val="18"/>
                <w:szCs w:val="18"/>
              </w:rPr>
            </w:pPr>
            <w:r w:rsidRPr="005D2A00">
              <w:rPr>
                <w:rFonts w:ascii="Verdana" w:hAnsi="Verdana"/>
                <w:sz w:val="18"/>
                <w:szCs w:val="18"/>
              </w:rPr>
              <w:t>- Trønderhallen. Bassenget har vært stengt noe dager pga pumpefeil.</w:t>
            </w:r>
          </w:p>
          <w:p w:rsidR="00202550" w:rsidRPr="005D2A00" w:rsidRDefault="00202550" w:rsidP="00B97BE7">
            <w:pPr>
              <w:rPr>
                <w:rFonts w:ascii="Verdana" w:hAnsi="Verdana"/>
                <w:sz w:val="18"/>
                <w:szCs w:val="18"/>
              </w:rPr>
            </w:pPr>
            <w:r w:rsidRPr="005D2A00">
              <w:rPr>
                <w:rFonts w:ascii="Verdana" w:hAnsi="Verdana"/>
                <w:sz w:val="18"/>
                <w:szCs w:val="18"/>
              </w:rPr>
              <w:t xml:space="preserve">- Det er mye arbeid for de som sitter i styret i NTIK for tiden, med mange møter ang. </w:t>
            </w:r>
            <w:r w:rsidR="0068259F">
              <w:rPr>
                <w:rFonts w:ascii="Verdana" w:hAnsi="Verdana"/>
                <w:sz w:val="18"/>
                <w:szCs w:val="18"/>
              </w:rPr>
              <w:t xml:space="preserve">utredning om </w:t>
            </w:r>
            <w:r w:rsidRPr="005D2A00">
              <w:rPr>
                <w:rFonts w:ascii="Verdana" w:hAnsi="Verdana"/>
                <w:sz w:val="18"/>
                <w:szCs w:val="18"/>
              </w:rPr>
              <w:t>evt.sammenslåing av NTIK og STIK etter at Nord- og Sør-Trøndelag skal slås sammen</w:t>
            </w:r>
            <w:r w:rsidR="0068259F">
              <w:rPr>
                <w:rFonts w:ascii="Verdana" w:hAnsi="Verdana"/>
                <w:sz w:val="18"/>
                <w:szCs w:val="18"/>
              </w:rPr>
              <w:t xml:space="preserve"> til ett fylke</w:t>
            </w:r>
            <w:r w:rsidRPr="005D2A00">
              <w:rPr>
                <w:rFonts w:ascii="Verdana" w:hAnsi="Verdana"/>
                <w:sz w:val="18"/>
                <w:szCs w:val="18"/>
              </w:rPr>
              <w:t>. Det er viktig at klubbene engasjerer seg i tida framover med å si sine meninger.  Idrettskretsene skal bestemme seg innen april 2018.</w:t>
            </w:r>
          </w:p>
          <w:p w:rsidR="007E5DE6" w:rsidRPr="005D2A00" w:rsidRDefault="007E5DE6" w:rsidP="007E5DE6">
            <w:pPr>
              <w:rPr>
                <w:rFonts w:ascii="Verdana" w:hAnsi="Verdana"/>
                <w:sz w:val="18"/>
                <w:szCs w:val="18"/>
              </w:rPr>
            </w:pPr>
            <w:r w:rsidRPr="005D2A00">
              <w:rPr>
                <w:rFonts w:ascii="Verdana" w:hAnsi="Verdana"/>
                <w:sz w:val="18"/>
                <w:szCs w:val="18"/>
              </w:rPr>
              <w:t xml:space="preserve">   Kjersti:</w:t>
            </w:r>
          </w:p>
          <w:p w:rsidR="007E5DE6" w:rsidRPr="005D2A00" w:rsidRDefault="007E5DE6" w:rsidP="007E5DE6">
            <w:pPr>
              <w:rPr>
                <w:rFonts w:ascii="Verdana" w:hAnsi="Verdana"/>
                <w:sz w:val="18"/>
                <w:szCs w:val="18"/>
              </w:rPr>
            </w:pPr>
            <w:r w:rsidRPr="005D2A00">
              <w:rPr>
                <w:rFonts w:ascii="Verdana" w:hAnsi="Verdana"/>
                <w:sz w:val="18"/>
                <w:szCs w:val="18"/>
              </w:rPr>
              <w:t>-Avrenning av gummigranulat fra fotballbaner til vassdrag. Fotballforbundet har utarbeidet en handlingsplan som Kjersti bruker i sitt arbeid her i kommunen. Idrettsrådet støtter at Kjersti baserer sitt arbeid på innholdet i denne handlingsplanen.</w:t>
            </w:r>
          </w:p>
          <w:p w:rsidR="007E5DE6" w:rsidRDefault="007E5DE6" w:rsidP="005D2A00">
            <w:pPr>
              <w:rPr>
                <w:rFonts w:ascii="Verdana" w:hAnsi="Verdana"/>
                <w:sz w:val="18"/>
                <w:szCs w:val="18"/>
              </w:rPr>
            </w:pPr>
            <w:r w:rsidRPr="005D2A00">
              <w:rPr>
                <w:rFonts w:ascii="Verdana" w:hAnsi="Verdana"/>
                <w:sz w:val="18"/>
                <w:szCs w:val="18"/>
              </w:rPr>
              <w:t xml:space="preserve">- Strategiutvalget for idrett (Fjørtoftutvalget). Kjersti har </w:t>
            </w:r>
            <w:r w:rsidR="00424A48">
              <w:rPr>
                <w:rFonts w:ascii="Verdana" w:hAnsi="Verdana"/>
                <w:sz w:val="18"/>
                <w:szCs w:val="18"/>
              </w:rPr>
              <w:t xml:space="preserve">arbeidet med kommunens innspill til </w:t>
            </w:r>
            <w:r w:rsidRPr="005D2A00">
              <w:rPr>
                <w:rFonts w:ascii="Verdana" w:hAnsi="Verdana"/>
                <w:sz w:val="18"/>
                <w:szCs w:val="18"/>
              </w:rPr>
              <w:t>Fjørtoftrapporten. Hun har orientert driftskomiteen</w:t>
            </w:r>
            <w:r w:rsidR="001F29D6">
              <w:rPr>
                <w:rFonts w:ascii="Verdana" w:hAnsi="Verdana"/>
                <w:sz w:val="18"/>
                <w:szCs w:val="18"/>
              </w:rPr>
              <w:t xml:space="preserve"> i kommunen</w:t>
            </w:r>
            <w:r w:rsidRPr="005D2A00">
              <w:rPr>
                <w:rFonts w:ascii="Verdana" w:hAnsi="Verdana"/>
                <w:sz w:val="18"/>
                <w:szCs w:val="18"/>
              </w:rPr>
              <w:t xml:space="preserve"> om hvilke innspill hun har sendt inn fra Levanger:</w:t>
            </w:r>
          </w:p>
          <w:p w:rsidR="005D2A00" w:rsidRPr="005D2A00" w:rsidRDefault="005D2A00" w:rsidP="005D2A00">
            <w:pPr>
              <w:rPr>
                <w:sz w:val="18"/>
                <w:szCs w:val="18"/>
              </w:rPr>
            </w:pPr>
          </w:p>
          <w:p w:rsidR="007E5DE6" w:rsidRPr="005D2A00" w:rsidRDefault="007E5DE6" w:rsidP="007E5DE6">
            <w:pPr>
              <w:pStyle w:val="Default"/>
              <w:rPr>
                <w:sz w:val="18"/>
                <w:szCs w:val="18"/>
              </w:rPr>
            </w:pPr>
            <w:r w:rsidRPr="005D2A00">
              <w:rPr>
                <w:sz w:val="18"/>
                <w:szCs w:val="18"/>
              </w:rPr>
              <w:t xml:space="preserve"> </w:t>
            </w:r>
            <w:r w:rsidRPr="005D2A00">
              <w:rPr>
                <w:b/>
                <w:bCs/>
                <w:sz w:val="18"/>
                <w:szCs w:val="18"/>
              </w:rPr>
              <w:t>Strategiutvalget for idrett - innspill fra Levanger kommune</w:t>
            </w:r>
          </w:p>
          <w:p w:rsidR="007E5DE6" w:rsidRPr="005D2A00" w:rsidRDefault="007E5DE6" w:rsidP="007E5DE6">
            <w:pPr>
              <w:pStyle w:val="Default"/>
              <w:rPr>
                <w:sz w:val="18"/>
                <w:szCs w:val="18"/>
              </w:rPr>
            </w:pPr>
            <w:r w:rsidRPr="005D2A00">
              <w:rPr>
                <w:sz w:val="18"/>
                <w:szCs w:val="18"/>
              </w:rPr>
              <w:t xml:space="preserve">Levanger kommune har følgende innspill til Kulturdepartementets videre behandling av </w:t>
            </w:r>
            <w:r w:rsidRPr="005D2A00">
              <w:rPr>
                <w:sz w:val="18"/>
                <w:szCs w:val="18"/>
              </w:rPr>
              <w:lastRenderedPageBreak/>
              <w:t xml:space="preserve">rapporten Statlig idrettspolitikk inn i en ny tid. </w:t>
            </w:r>
          </w:p>
          <w:p w:rsidR="007E5DE6" w:rsidRPr="005D2A00" w:rsidRDefault="007E5DE6" w:rsidP="007E5DE6">
            <w:pPr>
              <w:pStyle w:val="Default"/>
              <w:numPr>
                <w:ilvl w:val="0"/>
                <w:numId w:val="41"/>
              </w:numPr>
              <w:ind w:left="360" w:hanging="360"/>
              <w:rPr>
                <w:sz w:val="18"/>
                <w:szCs w:val="18"/>
              </w:rPr>
            </w:pPr>
            <w:r w:rsidRPr="005D2A00">
              <w:rPr>
                <w:sz w:val="18"/>
                <w:szCs w:val="18"/>
              </w:rPr>
              <w:t xml:space="preserve">Levanger kommune støtter Strategiutvalgets anbefaling om at den norske enerettsmodellen for finansiering til idrettsformål beskyttes og bevares. Denne modellen sikrer en forutsigbar finansiering av norsk idrett og som samtidig ivaretar hensynet til spilleavhengige. Med en økt markedsadgang for utenlandske spillselskaper i Norge, blir dette krevende å ivareta. </w:t>
            </w:r>
          </w:p>
          <w:p w:rsidR="007E5DE6" w:rsidRPr="005D2A00" w:rsidRDefault="007E5DE6" w:rsidP="007E5DE6">
            <w:pPr>
              <w:pStyle w:val="Default"/>
              <w:rPr>
                <w:sz w:val="18"/>
                <w:szCs w:val="18"/>
              </w:rPr>
            </w:pPr>
          </w:p>
          <w:p w:rsidR="007E5DE6" w:rsidRPr="005D2A00" w:rsidRDefault="007E5DE6" w:rsidP="007E5DE6">
            <w:pPr>
              <w:pStyle w:val="Default"/>
              <w:numPr>
                <w:ilvl w:val="0"/>
                <w:numId w:val="42"/>
              </w:numPr>
              <w:ind w:left="360" w:hanging="360"/>
              <w:rPr>
                <w:sz w:val="18"/>
                <w:szCs w:val="18"/>
              </w:rPr>
            </w:pPr>
            <w:r w:rsidRPr="005D2A00">
              <w:rPr>
                <w:sz w:val="18"/>
                <w:szCs w:val="18"/>
              </w:rPr>
              <w:t>Levanger kommune støtter Strategiutvalgets anbefaling om nytenkning på anleggsområdet, og har følgende innspill:</w:t>
            </w:r>
          </w:p>
          <w:p w:rsidR="007E5DE6" w:rsidRPr="005D2A00" w:rsidRDefault="007E5DE6" w:rsidP="007E5DE6">
            <w:pPr>
              <w:pStyle w:val="Default"/>
              <w:rPr>
                <w:sz w:val="18"/>
                <w:szCs w:val="18"/>
              </w:rPr>
            </w:pPr>
          </w:p>
          <w:p w:rsidR="007E5DE6" w:rsidRPr="005D2A00" w:rsidRDefault="007E5DE6" w:rsidP="007E5DE6">
            <w:pPr>
              <w:pStyle w:val="Default"/>
              <w:numPr>
                <w:ilvl w:val="0"/>
                <w:numId w:val="43"/>
              </w:numPr>
              <w:rPr>
                <w:sz w:val="18"/>
                <w:szCs w:val="18"/>
              </w:rPr>
            </w:pPr>
            <w:r w:rsidRPr="005D2A00">
              <w:rPr>
                <w:sz w:val="18"/>
                <w:szCs w:val="18"/>
              </w:rPr>
              <w:t>Anlegg som legger til rette for å ivareta både skole/undervisningsbehov på dagtid og den organiserte idrettens og lokalmiljøets behov på kveldstid og fritid bør prioriteres.</w:t>
            </w:r>
          </w:p>
          <w:p w:rsidR="007E5DE6" w:rsidRPr="005D2A00" w:rsidRDefault="007E5DE6" w:rsidP="007E5DE6">
            <w:pPr>
              <w:pStyle w:val="Default"/>
              <w:rPr>
                <w:sz w:val="18"/>
                <w:szCs w:val="18"/>
              </w:rPr>
            </w:pPr>
          </w:p>
          <w:p w:rsidR="007E5DE6" w:rsidRPr="005D2A00" w:rsidRDefault="007E5DE6" w:rsidP="007E5DE6">
            <w:pPr>
              <w:pStyle w:val="Default"/>
              <w:numPr>
                <w:ilvl w:val="0"/>
                <w:numId w:val="44"/>
              </w:numPr>
              <w:rPr>
                <w:sz w:val="18"/>
                <w:szCs w:val="18"/>
              </w:rPr>
            </w:pPr>
            <w:r w:rsidRPr="005D2A00">
              <w:rPr>
                <w:sz w:val="18"/>
                <w:szCs w:val="18"/>
              </w:rPr>
              <w:t>Prioritering av spillemidler bør i større grad være et uttrykk for lokale behov slik at dette tydelig samsvarer med de overordna utfordringene kommunen står overfor, som folkehelse og sosiale ulikhet i helse. Da må det utarbeides gode verktøy for behovsvurdering, og også metoder for å måle bruken av de ulike idrettsanleggene i kommunen</w:t>
            </w:r>
          </w:p>
          <w:p w:rsidR="007E5DE6" w:rsidRPr="005D2A00" w:rsidRDefault="007E5DE6" w:rsidP="007E5DE6">
            <w:pPr>
              <w:pStyle w:val="Default"/>
              <w:rPr>
                <w:sz w:val="18"/>
                <w:szCs w:val="18"/>
              </w:rPr>
            </w:pPr>
          </w:p>
          <w:p w:rsidR="007E5DE6" w:rsidRPr="005D2A00" w:rsidRDefault="007E5DE6" w:rsidP="007E5DE6">
            <w:pPr>
              <w:pStyle w:val="Default"/>
              <w:numPr>
                <w:ilvl w:val="0"/>
                <w:numId w:val="45"/>
              </w:numPr>
              <w:rPr>
                <w:sz w:val="18"/>
                <w:szCs w:val="18"/>
              </w:rPr>
            </w:pPr>
            <w:r w:rsidRPr="005D2A00">
              <w:rPr>
                <w:sz w:val="18"/>
                <w:szCs w:val="18"/>
              </w:rPr>
              <w:t xml:space="preserve">Det er behov for «åpne» og allment tilgjengelige anlegg som inviterer til ulik type aktivitet og blir en møteplass på tvers av alder, kjønn og funksjonsnivå. Dette vil bidra til økt integrering, og anleggene må være universelt utformet. </w:t>
            </w:r>
          </w:p>
          <w:p w:rsidR="007E5DE6" w:rsidRPr="005D2A00" w:rsidRDefault="007E5DE6" w:rsidP="007E5DE6">
            <w:pPr>
              <w:pStyle w:val="Default"/>
              <w:rPr>
                <w:sz w:val="18"/>
                <w:szCs w:val="18"/>
              </w:rPr>
            </w:pPr>
          </w:p>
          <w:p w:rsidR="007E5DE6" w:rsidRPr="005D2A00" w:rsidRDefault="007E5DE6" w:rsidP="007E5DE6">
            <w:pPr>
              <w:pStyle w:val="Default"/>
              <w:numPr>
                <w:ilvl w:val="0"/>
                <w:numId w:val="46"/>
              </w:numPr>
              <w:rPr>
                <w:sz w:val="18"/>
                <w:szCs w:val="18"/>
              </w:rPr>
            </w:pPr>
            <w:r w:rsidRPr="005D2A00">
              <w:rPr>
                <w:sz w:val="18"/>
                <w:szCs w:val="18"/>
              </w:rPr>
              <w:t xml:space="preserve">Forvaltning av spillemidler bør ligge hos kommune/fylkeskommune, slik at de beste lokale prioriteringene blir gjort. </w:t>
            </w:r>
          </w:p>
          <w:p w:rsidR="007E5DE6" w:rsidRPr="005D2A00" w:rsidRDefault="007E5DE6" w:rsidP="007E5DE6">
            <w:pPr>
              <w:pStyle w:val="Default"/>
              <w:rPr>
                <w:sz w:val="18"/>
                <w:szCs w:val="18"/>
              </w:rPr>
            </w:pPr>
          </w:p>
          <w:p w:rsidR="005D2A00" w:rsidRDefault="007E5DE6" w:rsidP="007E5DE6">
            <w:pPr>
              <w:pStyle w:val="Default"/>
              <w:numPr>
                <w:ilvl w:val="0"/>
                <w:numId w:val="47"/>
              </w:numPr>
              <w:rPr>
                <w:sz w:val="18"/>
                <w:szCs w:val="18"/>
              </w:rPr>
            </w:pPr>
            <w:r w:rsidRPr="005D2A00">
              <w:rPr>
                <w:sz w:val="18"/>
                <w:szCs w:val="18"/>
              </w:rPr>
              <w:t>For å sikre kvaliteten på anleggene og uteområdene bør Kulturdepartementets Bestemmelser om tilskudd til anlegg for idrett og fysisk aktivitet være knyttet til anbudsforespørsel på samme måte som bygge- og anleggsbransjen forskrifter og lovverk.</w:t>
            </w:r>
          </w:p>
          <w:p w:rsidR="005D2A00" w:rsidRPr="005D2A00" w:rsidRDefault="005D2A00" w:rsidP="005D2A00">
            <w:pPr>
              <w:pStyle w:val="Default"/>
              <w:rPr>
                <w:sz w:val="18"/>
                <w:szCs w:val="18"/>
              </w:rPr>
            </w:pPr>
          </w:p>
          <w:p w:rsidR="005D2A00" w:rsidRPr="005D2A00" w:rsidRDefault="005D2A00" w:rsidP="005D2A00">
            <w:pPr>
              <w:pStyle w:val="Default"/>
              <w:numPr>
                <w:ilvl w:val="0"/>
                <w:numId w:val="48"/>
              </w:numPr>
              <w:rPr>
                <w:sz w:val="18"/>
                <w:szCs w:val="18"/>
              </w:rPr>
            </w:pPr>
            <w:r w:rsidRPr="005D2A00">
              <w:rPr>
                <w:sz w:val="18"/>
                <w:szCs w:val="18"/>
              </w:rPr>
              <w:t xml:space="preserve">Ordningen for kompensasjon av merverdiavgift til lag og foreninger ved bygging av idrettsanlegg bør bli en permanent og forutsigbar ordning med full kompensasjon. </w:t>
            </w:r>
          </w:p>
          <w:p w:rsidR="005D2A00" w:rsidRPr="005D2A00" w:rsidRDefault="005D2A00" w:rsidP="005D2A00">
            <w:pPr>
              <w:pStyle w:val="Default"/>
              <w:rPr>
                <w:sz w:val="18"/>
                <w:szCs w:val="18"/>
              </w:rPr>
            </w:pPr>
          </w:p>
          <w:p w:rsidR="005D2A00" w:rsidRPr="005D2A00" w:rsidRDefault="005D2A00" w:rsidP="005D2A00">
            <w:pPr>
              <w:pStyle w:val="Default"/>
              <w:numPr>
                <w:ilvl w:val="0"/>
                <w:numId w:val="49"/>
              </w:numPr>
              <w:rPr>
                <w:sz w:val="18"/>
                <w:szCs w:val="18"/>
              </w:rPr>
            </w:pPr>
            <w:r w:rsidRPr="005D2A00">
              <w:rPr>
                <w:sz w:val="18"/>
                <w:szCs w:val="18"/>
              </w:rPr>
              <w:t>Løsninger som sikrer lag og foreninger bedre driftsvilkår bør på plass. For lag og foreninger som realiserer kostnadskrevende anlegg, er det ingen tvil om at det er langsiktig drift som er den største utfordringen.</w:t>
            </w:r>
          </w:p>
          <w:p w:rsidR="007E5DE6" w:rsidRPr="005D2A00" w:rsidRDefault="007E5DE6" w:rsidP="005D2A00">
            <w:pPr>
              <w:pStyle w:val="Default"/>
              <w:rPr>
                <w:sz w:val="18"/>
                <w:szCs w:val="18"/>
              </w:rPr>
            </w:pPr>
            <w:r w:rsidRPr="005D2A00">
              <w:rPr>
                <w:sz w:val="18"/>
                <w:szCs w:val="18"/>
              </w:rPr>
              <w:t xml:space="preserve"> </w:t>
            </w:r>
          </w:p>
          <w:p w:rsidR="007E5DE6" w:rsidRPr="005D2A00" w:rsidRDefault="007E5DE6" w:rsidP="007E5DE6">
            <w:pPr>
              <w:rPr>
                <w:rFonts w:ascii="Verdana" w:hAnsi="Verdana"/>
                <w:sz w:val="18"/>
                <w:szCs w:val="18"/>
              </w:rPr>
            </w:pPr>
          </w:p>
        </w:tc>
        <w:tc>
          <w:tcPr>
            <w:tcW w:w="902" w:type="dxa"/>
          </w:tcPr>
          <w:p w:rsidR="00042FB5" w:rsidRDefault="00042FB5" w:rsidP="009D04E3">
            <w:pPr>
              <w:jc w:val="center"/>
              <w:rPr>
                <w:rFonts w:ascii="Verdana" w:hAnsi="Verdana"/>
                <w:sz w:val="18"/>
                <w:szCs w:val="18"/>
              </w:rPr>
            </w:pPr>
          </w:p>
          <w:p w:rsidR="00FA479C" w:rsidRDefault="00202550" w:rsidP="00202550">
            <w:pPr>
              <w:jc w:val="center"/>
              <w:rPr>
                <w:rFonts w:ascii="Verdana" w:hAnsi="Verdana"/>
                <w:sz w:val="18"/>
                <w:szCs w:val="18"/>
              </w:rPr>
            </w:pPr>
            <w:r>
              <w:rPr>
                <w:rFonts w:ascii="Verdana" w:hAnsi="Verdana"/>
                <w:sz w:val="18"/>
                <w:szCs w:val="18"/>
              </w:rPr>
              <w:t>ABH</w:t>
            </w:r>
          </w:p>
          <w:p w:rsidR="00F86F21" w:rsidRDefault="00F86F21" w:rsidP="00202550">
            <w:pPr>
              <w:jc w:val="center"/>
              <w:rPr>
                <w:rFonts w:ascii="Verdana" w:hAnsi="Verdana"/>
                <w:sz w:val="18"/>
                <w:szCs w:val="18"/>
              </w:rPr>
            </w:pPr>
          </w:p>
          <w:p w:rsidR="00F86F21" w:rsidRDefault="00F86F21" w:rsidP="00202550">
            <w:pPr>
              <w:jc w:val="center"/>
              <w:rPr>
                <w:rFonts w:ascii="Verdana" w:hAnsi="Verdana"/>
                <w:sz w:val="18"/>
                <w:szCs w:val="18"/>
              </w:rPr>
            </w:pPr>
          </w:p>
          <w:p w:rsidR="00F86F21" w:rsidRDefault="00202550" w:rsidP="00F86F21">
            <w:pPr>
              <w:jc w:val="center"/>
              <w:rPr>
                <w:rFonts w:ascii="Verdana" w:hAnsi="Verdana"/>
                <w:sz w:val="18"/>
                <w:szCs w:val="18"/>
              </w:rPr>
            </w:pPr>
            <w:r>
              <w:rPr>
                <w:rFonts w:ascii="Verdana" w:hAnsi="Verdana"/>
                <w:sz w:val="18"/>
                <w:szCs w:val="18"/>
              </w:rPr>
              <w:t>OS</w:t>
            </w:r>
          </w:p>
          <w:p w:rsidR="00202550" w:rsidRDefault="00202550" w:rsidP="00F86F21">
            <w:pPr>
              <w:jc w:val="center"/>
              <w:rPr>
                <w:rFonts w:ascii="Verdana" w:hAnsi="Verdana"/>
                <w:sz w:val="18"/>
                <w:szCs w:val="18"/>
              </w:rPr>
            </w:pPr>
          </w:p>
          <w:p w:rsidR="00202550" w:rsidRDefault="00202550" w:rsidP="00F86F21">
            <w:pPr>
              <w:jc w:val="center"/>
              <w:rPr>
                <w:rFonts w:ascii="Verdana" w:hAnsi="Verdana"/>
                <w:sz w:val="18"/>
                <w:szCs w:val="18"/>
              </w:rPr>
            </w:pPr>
          </w:p>
          <w:p w:rsidR="00202550" w:rsidRDefault="00202550" w:rsidP="00F86F21">
            <w:pPr>
              <w:jc w:val="center"/>
              <w:rPr>
                <w:rFonts w:ascii="Verdana" w:hAnsi="Verdana"/>
                <w:sz w:val="18"/>
                <w:szCs w:val="18"/>
              </w:rPr>
            </w:pPr>
            <w:r>
              <w:rPr>
                <w:rFonts w:ascii="Verdana" w:hAnsi="Verdana"/>
                <w:sz w:val="18"/>
                <w:szCs w:val="18"/>
              </w:rPr>
              <w:t>NG</w:t>
            </w:r>
          </w:p>
          <w:p w:rsidR="00202550" w:rsidRDefault="00202550" w:rsidP="00F86F21">
            <w:pPr>
              <w:jc w:val="center"/>
              <w:rPr>
                <w:rFonts w:ascii="Verdana" w:hAnsi="Verdana"/>
                <w:sz w:val="18"/>
                <w:szCs w:val="18"/>
              </w:rPr>
            </w:pPr>
          </w:p>
          <w:p w:rsidR="00202550" w:rsidRDefault="00202550" w:rsidP="00F86F21">
            <w:pPr>
              <w:jc w:val="center"/>
              <w:rPr>
                <w:rFonts w:ascii="Verdana" w:hAnsi="Verdana"/>
                <w:sz w:val="18"/>
                <w:szCs w:val="18"/>
              </w:rPr>
            </w:pPr>
          </w:p>
          <w:p w:rsidR="00202550" w:rsidRDefault="00202550" w:rsidP="00F86F21">
            <w:pPr>
              <w:jc w:val="center"/>
              <w:rPr>
                <w:rFonts w:ascii="Verdana" w:hAnsi="Verdana"/>
                <w:sz w:val="18"/>
                <w:szCs w:val="18"/>
              </w:rPr>
            </w:pPr>
          </w:p>
          <w:p w:rsidR="00202550" w:rsidRDefault="00202550" w:rsidP="00F86F21">
            <w:pPr>
              <w:jc w:val="center"/>
              <w:rPr>
                <w:rFonts w:ascii="Verdana" w:hAnsi="Verdana"/>
                <w:sz w:val="18"/>
                <w:szCs w:val="18"/>
              </w:rPr>
            </w:pPr>
          </w:p>
          <w:p w:rsidR="00202550" w:rsidRDefault="00202550" w:rsidP="00F86F21">
            <w:pPr>
              <w:jc w:val="center"/>
              <w:rPr>
                <w:rFonts w:ascii="Verdana" w:hAnsi="Verdana"/>
                <w:sz w:val="18"/>
                <w:szCs w:val="18"/>
              </w:rPr>
            </w:pPr>
          </w:p>
          <w:p w:rsidR="00202550" w:rsidRDefault="00202550" w:rsidP="00F86F21">
            <w:pPr>
              <w:jc w:val="center"/>
              <w:rPr>
                <w:rFonts w:ascii="Verdana" w:hAnsi="Verdana"/>
                <w:sz w:val="18"/>
                <w:szCs w:val="18"/>
              </w:rPr>
            </w:pPr>
          </w:p>
          <w:p w:rsidR="00202550" w:rsidRDefault="00202550" w:rsidP="00F86F21">
            <w:pPr>
              <w:jc w:val="center"/>
              <w:rPr>
                <w:rFonts w:ascii="Verdana" w:hAnsi="Verdana"/>
                <w:sz w:val="18"/>
                <w:szCs w:val="18"/>
              </w:rPr>
            </w:pPr>
            <w:r>
              <w:rPr>
                <w:rFonts w:ascii="Verdana" w:hAnsi="Verdana"/>
                <w:sz w:val="18"/>
                <w:szCs w:val="18"/>
              </w:rPr>
              <w:t>POR</w:t>
            </w:r>
          </w:p>
          <w:p w:rsidR="00202550" w:rsidRDefault="00202550" w:rsidP="00F86F21">
            <w:pPr>
              <w:jc w:val="center"/>
              <w:rPr>
                <w:rFonts w:ascii="Verdana" w:hAnsi="Verdana"/>
                <w:sz w:val="18"/>
                <w:szCs w:val="18"/>
              </w:rPr>
            </w:pPr>
          </w:p>
          <w:p w:rsidR="005D2A00" w:rsidRDefault="005D2A00" w:rsidP="00F86F21">
            <w:pPr>
              <w:jc w:val="center"/>
              <w:rPr>
                <w:rFonts w:ascii="Verdana" w:hAnsi="Verdana"/>
                <w:sz w:val="18"/>
                <w:szCs w:val="18"/>
              </w:rPr>
            </w:pPr>
          </w:p>
          <w:p w:rsidR="005D2A00" w:rsidRDefault="005D2A00" w:rsidP="00F86F21">
            <w:pPr>
              <w:jc w:val="center"/>
              <w:rPr>
                <w:rFonts w:ascii="Verdana" w:hAnsi="Verdana"/>
                <w:sz w:val="18"/>
                <w:szCs w:val="18"/>
              </w:rPr>
            </w:pPr>
          </w:p>
          <w:p w:rsidR="005D2A00" w:rsidRDefault="005D2A00" w:rsidP="00F86F21">
            <w:pPr>
              <w:jc w:val="center"/>
              <w:rPr>
                <w:rFonts w:ascii="Verdana" w:hAnsi="Verdana"/>
                <w:sz w:val="18"/>
                <w:szCs w:val="18"/>
              </w:rPr>
            </w:pPr>
          </w:p>
          <w:p w:rsidR="005D2A00" w:rsidRDefault="005D2A00" w:rsidP="00F86F21">
            <w:pPr>
              <w:jc w:val="center"/>
              <w:rPr>
                <w:rFonts w:ascii="Verdana" w:hAnsi="Verdana"/>
                <w:sz w:val="18"/>
                <w:szCs w:val="18"/>
              </w:rPr>
            </w:pPr>
          </w:p>
          <w:p w:rsidR="005D2A00" w:rsidRDefault="005D2A00" w:rsidP="00F86F21">
            <w:pPr>
              <w:jc w:val="center"/>
              <w:rPr>
                <w:rFonts w:ascii="Verdana" w:hAnsi="Verdana"/>
                <w:sz w:val="18"/>
                <w:szCs w:val="18"/>
              </w:rPr>
            </w:pPr>
            <w:r>
              <w:rPr>
                <w:rFonts w:ascii="Verdana" w:hAnsi="Verdana"/>
                <w:sz w:val="18"/>
                <w:szCs w:val="18"/>
              </w:rPr>
              <w:t>KN</w:t>
            </w:r>
          </w:p>
          <w:p w:rsidR="005D2A00" w:rsidRDefault="005D2A00" w:rsidP="00F86F21">
            <w:pPr>
              <w:jc w:val="center"/>
              <w:rPr>
                <w:rFonts w:ascii="Verdana" w:hAnsi="Verdana"/>
                <w:sz w:val="18"/>
                <w:szCs w:val="18"/>
              </w:rPr>
            </w:pPr>
          </w:p>
          <w:p w:rsidR="005D2A00" w:rsidRDefault="005D2A00" w:rsidP="00F86F21">
            <w:pPr>
              <w:jc w:val="center"/>
              <w:rPr>
                <w:rFonts w:ascii="Verdana" w:hAnsi="Verdana"/>
                <w:sz w:val="18"/>
                <w:szCs w:val="18"/>
              </w:rPr>
            </w:pPr>
          </w:p>
          <w:p w:rsidR="005D2A00" w:rsidRDefault="005D2A00" w:rsidP="00F86F21">
            <w:pPr>
              <w:jc w:val="center"/>
              <w:rPr>
                <w:rFonts w:ascii="Verdana" w:hAnsi="Verdana"/>
                <w:sz w:val="18"/>
                <w:szCs w:val="18"/>
              </w:rPr>
            </w:pPr>
          </w:p>
          <w:p w:rsidR="005D2A00" w:rsidRDefault="005D2A00" w:rsidP="00F86F21">
            <w:pPr>
              <w:jc w:val="center"/>
              <w:rPr>
                <w:rFonts w:ascii="Verdana" w:hAnsi="Verdana"/>
                <w:sz w:val="18"/>
                <w:szCs w:val="18"/>
              </w:rPr>
            </w:pPr>
          </w:p>
          <w:p w:rsidR="005D2A00" w:rsidRDefault="005D2A00" w:rsidP="00F86F21">
            <w:pPr>
              <w:jc w:val="center"/>
              <w:rPr>
                <w:rFonts w:ascii="Verdana" w:hAnsi="Verdana"/>
                <w:sz w:val="18"/>
                <w:szCs w:val="18"/>
              </w:rPr>
            </w:pPr>
          </w:p>
          <w:p w:rsidR="005D2A00" w:rsidRDefault="005D2A00" w:rsidP="00F86F21">
            <w:pPr>
              <w:jc w:val="center"/>
              <w:rPr>
                <w:rFonts w:ascii="Verdana" w:hAnsi="Verdana"/>
                <w:sz w:val="18"/>
                <w:szCs w:val="18"/>
              </w:rPr>
            </w:pPr>
            <w:r>
              <w:rPr>
                <w:rFonts w:ascii="Verdana" w:hAnsi="Verdana"/>
                <w:sz w:val="18"/>
                <w:szCs w:val="18"/>
              </w:rPr>
              <w:t>KN</w:t>
            </w:r>
          </w:p>
          <w:p w:rsidR="005D2A00" w:rsidRPr="00042FB5" w:rsidRDefault="005D2A00" w:rsidP="00F86F21">
            <w:pPr>
              <w:jc w:val="center"/>
              <w:rPr>
                <w:rFonts w:ascii="Verdana" w:hAnsi="Verdana"/>
                <w:sz w:val="18"/>
                <w:szCs w:val="18"/>
              </w:rPr>
            </w:pPr>
          </w:p>
        </w:tc>
        <w:tc>
          <w:tcPr>
            <w:tcW w:w="850" w:type="dxa"/>
          </w:tcPr>
          <w:p w:rsidR="00042FB5" w:rsidRDefault="00042FB5" w:rsidP="009D04E3">
            <w:pPr>
              <w:jc w:val="center"/>
              <w:rPr>
                <w:rFonts w:ascii="Verdana" w:hAnsi="Verdana"/>
                <w:sz w:val="18"/>
                <w:szCs w:val="18"/>
              </w:rPr>
            </w:pPr>
          </w:p>
          <w:p w:rsidR="00D8158B" w:rsidRDefault="00D8158B" w:rsidP="009D04E3">
            <w:pPr>
              <w:jc w:val="center"/>
              <w:rPr>
                <w:rFonts w:ascii="Verdana" w:hAnsi="Verdana"/>
                <w:sz w:val="18"/>
                <w:szCs w:val="18"/>
              </w:rPr>
            </w:pPr>
          </w:p>
          <w:p w:rsidR="00F86F21" w:rsidRDefault="00F86F21" w:rsidP="009D04E3">
            <w:pPr>
              <w:jc w:val="center"/>
              <w:rPr>
                <w:rFonts w:ascii="Verdana" w:hAnsi="Verdana"/>
                <w:sz w:val="18"/>
                <w:szCs w:val="18"/>
              </w:rPr>
            </w:pPr>
          </w:p>
          <w:p w:rsidR="00F86F21" w:rsidRDefault="00F86F21" w:rsidP="009D04E3">
            <w:pPr>
              <w:jc w:val="center"/>
              <w:rPr>
                <w:rFonts w:ascii="Verdana" w:hAnsi="Verdana"/>
                <w:sz w:val="18"/>
                <w:szCs w:val="18"/>
              </w:rPr>
            </w:pPr>
          </w:p>
          <w:p w:rsidR="00F86F21" w:rsidRDefault="00202550" w:rsidP="009D04E3">
            <w:pPr>
              <w:jc w:val="center"/>
              <w:rPr>
                <w:rFonts w:ascii="Verdana" w:hAnsi="Verdana"/>
                <w:sz w:val="18"/>
                <w:szCs w:val="18"/>
              </w:rPr>
            </w:pPr>
            <w:r>
              <w:rPr>
                <w:rFonts w:ascii="Verdana" w:hAnsi="Verdana"/>
                <w:sz w:val="18"/>
                <w:szCs w:val="18"/>
              </w:rPr>
              <w:t>X</w:t>
            </w:r>
          </w:p>
          <w:p w:rsidR="00202550" w:rsidRDefault="00202550" w:rsidP="009D04E3">
            <w:pPr>
              <w:jc w:val="center"/>
              <w:rPr>
                <w:rFonts w:ascii="Verdana" w:hAnsi="Verdana"/>
                <w:sz w:val="18"/>
                <w:szCs w:val="18"/>
              </w:rPr>
            </w:pPr>
          </w:p>
          <w:p w:rsidR="00202550" w:rsidRDefault="00202550" w:rsidP="009D04E3">
            <w:pPr>
              <w:jc w:val="center"/>
              <w:rPr>
                <w:rFonts w:ascii="Verdana" w:hAnsi="Verdana"/>
                <w:sz w:val="18"/>
                <w:szCs w:val="18"/>
              </w:rPr>
            </w:pPr>
          </w:p>
          <w:p w:rsidR="00202550" w:rsidRDefault="00202550" w:rsidP="009D04E3">
            <w:pPr>
              <w:jc w:val="center"/>
              <w:rPr>
                <w:rFonts w:ascii="Verdana" w:hAnsi="Verdana"/>
                <w:sz w:val="18"/>
                <w:szCs w:val="18"/>
              </w:rPr>
            </w:pPr>
            <w:r>
              <w:rPr>
                <w:rFonts w:ascii="Verdana" w:hAnsi="Verdana"/>
                <w:sz w:val="18"/>
                <w:szCs w:val="18"/>
              </w:rPr>
              <w:t>X</w:t>
            </w:r>
          </w:p>
          <w:p w:rsidR="00202550" w:rsidRDefault="00202550" w:rsidP="009D04E3">
            <w:pPr>
              <w:jc w:val="center"/>
              <w:rPr>
                <w:rFonts w:ascii="Verdana" w:hAnsi="Verdana"/>
                <w:sz w:val="18"/>
                <w:szCs w:val="18"/>
              </w:rPr>
            </w:pPr>
          </w:p>
          <w:p w:rsidR="00202550" w:rsidRDefault="00202550" w:rsidP="009D04E3">
            <w:pPr>
              <w:jc w:val="center"/>
              <w:rPr>
                <w:rFonts w:ascii="Verdana" w:hAnsi="Verdana"/>
                <w:sz w:val="18"/>
                <w:szCs w:val="18"/>
              </w:rPr>
            </w:pPr>
          </w:p>
          <w:p w:rsidR="00202550" w:rsidRDefault="00202550" w:rsidP="009D04E3">
            <w:pPr>
              <w:jc w:val="center"/>
              <w:rPr>
                <w:rFonts w:ascii="Verdana" w:hAnsi="Verdana"/>
                <w:sz w:val="18"/>
                <w:szCs w:val="18"/>
              </w:rPr>
            </w:pPr>
          </w:p>
          <w:p w:rsidR="00202550" w:rsidRDefault="00202550" w:rsidP="009D04E3">
            <w:pPr>
              <w:jc w:val="center"/>
              <w:rPr>
                <w:rFonts w:ascii="Verdana" w:hAnsi="Verdana"/>
                <w:sz w:val="18"/>
                <w:szCs w:val="18"/>
              </w:rPr>
            </w:pPr>
          </w:p>
          <w:p w:rsidR="00202550" w:rsidRDefault="00202550" w:rsidP="009D04E3">
            <w:pPr>
              <w:jc w:val="center"/>
              <w:rPr>
                <w:rFonts w:ascii="Verdana" w:hAnsi="Verdana"/>
                <w:sz w:val="18"/>
                <w:szCs w:val="18"/>
              </w:rPr>
            </w:pPr>
          </w:p>
          <w:p w:rsidR="00202550" w:rsidRDefault="00202550" w:rsidP="009D04E3">
            <w:pPr>
              <w:jc w:val="center"/>
              <w:rPr>
                <w:rFonts w:ascii="Verdana" w:hAnsi="Verdana"/>
                <w:sz w:val="18"/>
                <w:szCs w:val="18"/>
              </w:rPr>
            </w:pPr>
          </w:p>
          <w:p w:rsidR="00202550" w:rsidRDefault="00202550" w:rsidP="009D04E3">
            <w:pPr>
              <w:jc w:val="center"/>
              <w:rPr>
                <w:rFonts w:ascii="Verdana" w:hAnsi="Verdana"/>
                <w:sz w:val="18"/>
                <w:szCs w:val="18"/>
              </w:rPr>
            </w:pPr>
            <w:r>
              <w:rPr>
                <w:rFonts w:ascii="Verdana" w:hAnsi="Verdana"/>
                <w:sz w:val="18"/>
                <w:szCs w:val="18"/>
              </w:rPr>
              <w:t>X</w:t>
            </w:r>
          </w:p>
          <w:p w:rsidR="005D2A00" w:rsidRDefault="005D2A00" w:rsidP="009D04E3">
            <w:pPr>
              <w:jc w:val="center"/>
              <w:rPr>
                <w:rFonts w:ascii="Verdana" w:hAnsi="Verdana"/>
                <w:sz w:val="18"/>
                <w:szCs w:val="18"/>
              </w:rPr>
            </w:pPr>
          </w:p>
          <w:p w:rsidR="005D2A00" w:rsidRDefault="005D2A00" w:rsidP="009D04E3">
            <w:pPr>
              <w:jc w:val="center"/>
              <w:rPr>
                <w:rFonts w:ascii="Verdana" w:hAnsi="Verdana"/>
                <w:sz w:val="18"/>
                <w:szCs w:val="18"/>
              </w:rPr>
            </w:pPr>
          </w:p>
          <w:p w:rsidR="005D2A00" w:rsidRDefault="005D2A00" w:rsidP="009D04E3">
            <w:pPr>
              <w:jc w:val="center"/>
              <w:rPr>
                <w:rFonts w:ascii="Verdana" w:hAnsi="Verdana"/>
                <w:sz w:val="18"/>
                <w:szCs w:val="18"/>
              </w:rPr>
            </w:pPr>
          </w:p>
          <w:p w:rsidR="005D2A00" w:rsidRDefault="005D2A00" w:rsidP="009D04E3">
            <w:pPr>
              <w:jc w:val="center"/>
              <w:rPr>
                <w:rFonts w:ascii="Verdana" w:hAnsi="Verdana"/>
                <w:sz w:val="18"/>
                <w:szCs w:val="18"/>
              </w:rPr>
            </w:pPr>
          </w:p>
          <w:p w:rsidR="005D2A00" w:rsidRDefault="005D2A00" w:rsidP="009D04E3">
            <w:pPr>
              <w:jc w:val="center"/>
              <w:rPr>
                <w:rFonts w:ascii="Verdana" w:hAnsi="Verdana"/>
                <w:sz w:val="18"/>
                <w:szCs w:val="18"/>
              </w:rPr>
            </w:pPr>
          </w:p>
          <w:p w:rsidR="005D2A00" w:rsidRPr="00042FB5" w:rsidRDefault="005D2A00" w:rsidP="009D04E3">
            <w:pPr>
              <w:jc w:val="center"/>
              <w:rPr>
                <w:rFonts w:ascii="Verdana" w:hAnsi="Verdana"/>
                <w:sz w:val="18"/>
                <w:szCs w:val="18"/>
              </w:rPr>
            </w:pPr>
            <w:r>
              <w:rPr>
                <w:rFonts w:ascii="Verdana" w:hAnsi="Verdana"/>
                <w:sz w:val="18"/>
                <w:szCs w:val="18"/>
              </w:rPr>
              <w:t>X</w:t>
            </w:r>
          </w:p>
        </w:tc>
        <w:tc>
          <w:tcPr>
            <w:tcW w:w="754" w:type="dxa"/>
            <w:gridSpan w:val="2"/>
          </w:tcPr>
          <w:p w:rsidR="00042FB5" w:rsidRDefault="00042FB5" w:rsidP="00191FA5">
            <w:pPr>
              <w:jc w:val="center"/>
              <w:rPr>
                <w:rFonts w:ascii="Verdana" w:hAnsi="Verdana"/>
                <w:sz w:val="20"/>
              </w:rPr>
            </w:pPr>
          </w:p>
          <w:p w:rsidR="00FF60C6" w:rsidRDefault="00202550" w:rsidP="00191FA5">
            <w:pPr>
              <w:jc w:val="center"/>
              <w:rPr>
                <w:rFonts w:ascii="Verdana" w:hAnsi="Verdana"/>
                <w:sz w:val="20"/>
              </w:rPr>
            </w:pPr>
            <w:r>
              <w:rPr>
                <w:rFonts w:ascii="Verdana" w:hAnsi="Verdana"/>
                <w:sz w:val="20"/>
              </w:rPr>
              <w:t>X</w:t>
            </w:r>
          </w:p>
          <w:p w:rsidR="005D2A00" w:rsidRDefault="005D2A00" w:rsidP="00191FA5">
            <w:pPr>
              <w:jc w:val="center"/>
              <w:rPr>
                <w:rFonts w:ascii="Verdana" w:hAnsi="Verdana"/>
                <w:sz w:val="20"/>
              </w:rPr>
            </w:pPr>
          </w:p>
          <w:p w:rsidR="005D2A00" w:rsidRDefault="005D2A00" w:rsidP="00191FA5">
            <w:pPr>
              <w:jc w:val="center"/>
              <w:rPr>
                <w:rFonts w:ascii="Verdana" w:hAnsi="Verdana"/>
                <w:sz w:val="20"/>
              </w:rPr>
            </w:pPr>
          </w:p>
          <w:p w:rsidR="005D2A00" w:rsidRDefault="005D2A00" w:rsidP="00191FA5">
            <w:pPr>
              <w:jc w:val="center"/>
              <w:rPr>
                <w:rFonts w:ascii="Verdana" w:hAnsi="Verdana"/>
                <w:sz w:val="20"/>
              </w:rPr>
            </w:pPr>
          </w:p>
          <w:p w:rsidR="005D2A00" w:rsidRDefault="005D2A00" w:rsidP="00191FA5">
            <w:pPr>
              <w:jc w:val="center"/>
              <w:rPr>
                <w:rFonts w:ascii="Verdana" w:hAnsi="Verdana"/>
                <w:sz w:val="20"/>
              </w:rPr>
            </w:pPr>
          </w:p>
          <w:p w:rsidR="005D2A00" w:rsidRDefault="005D2A00" w:rsidP="00191FA5">
            <w:pPr>
              <w:jc w:val="center"/>
              <w:rPr>
                <w:rFonts w:ascii="Verdana" w:hAnsi="Verdana"/>
                <w:sz w:val="20"/>
              </w:rPr>
            </w:pPr>
          </w:p>
          <w:p w:rsidR="005D2A00" w:rsidRDefault="005D2A00" w:rsidP="00191FA5">
            <w:pPr>
              <w:jc w:val="center"/>
              <w:rPr>
                <w:rFonts w:ascii="Verdana" w:hAnsi="Verdana"/>
                <w:sz w:val="20"/>
              </w:rPr>
            </w:pPr>
          </w:p>
          <w:p w:rsidR="005D2A00" w:rsidRDefault="005D2A00" w:rsidP="00191FA5">
            <w:pPr>
              <w:jc w:val="center"/>
              <w:rPr>
                <w:rFonts w:ascii="Verdana" w:hAnsi="Verdana"/>
                <w:sz w:val="20"/>
              </w:rPr>
            </w:pPr>
          </w:p>
          <w:p w:rsidR="005D2A00" w:rsidRDefault="005D2A00" w:rsidP="00191FA5">
            <w:pPr>
              <w:jc w:val="center"/>
              <w:rPr>
                <w:rFonts w:ascii="Verdana" w:hAnsi="Verdana"/>
                <w:sz w:val="20"/>
              </w:rPr>
            </w:pPr>
          </w:p>
          <w:p w:rsidR="005D2A00" w:rsidRDefault="005D2A00" w:rsidP="00191FA5">
            <w:pPr>
              <w:jc w:val="center"/>
              <w:rPr>
                <w:rFonts w:ascii="Verdana" w:hAnsi="Verdana"/>
                <w:sz w:val="20"/>
              </w:rPr>
            </w:pPr>
          </w:p>
          <w:p w:rsidR="005D2A00" w:rsidRDefault="005D2A00" w:rsidP="00191FA5">
            <w:pPr>
              <w:jc w:val="center"/>
              <w:rPr>
                <w:rFonts w:ascii="Verdana" w:hAnsi="Verdana"/>
                <w:sz w:val="20"/>
              </w:rPr>
            </w:pPr>
          </w:p>
          <w:p w:rsidR="005D2A00" w:rsidRDefault="005D2A00" w:rsidP="00191FA5">
            <w:pPr>
              <w:jc w:val="center"/>
              <w:rPr>
                <w:rFonts w:ascii="Verdana" w:hAnsi="Verdana"/>
                <w:sz w:val="20"/>
              </w:rPr>
            </w:pPr>
          </w:p>
          <w:p w:rsidR="005D2A00" w:rsidRDefault="005D2A00" w:rsidP="00191FA5">
            <w:pPr>
              <w:jc w:val="center"/>
              <w:rPr>
                <w:rFonts w:ascii="Verdana" w:hAnsi="Verdana"/>
                <w:sz w:val="20"/>
              </w:rPr>
            </w:pPr>
          </w:p>
          <w:p w:rsidR="005D2A00" w:rsidRDefault="005D2A00" w:rsidP="00191FA5">
            <w:pPr>
              <w:jc w:val="center"/>
              <w:rPr>
                <w:rFonts w:ascii="Verdana" w:hAnsi="Verdana"/>
                <w:sz w:val="20"/>
              </w:rPr>
            </w:pPr>
          </w:p>
          <w:p w:rsidR="005D2A00" w:rsidRDefault="005D2A00" w:rsidP="00191FA5">
            <w:pPr>
              <w:jc w:val="center"/>
              <w:rPr>
                <w:rFonts w:ascii="Verdana" w:hAnsi="Verdana"/>
                <w:sz w:val="20"/>
              </w:rPr>
            </w:pPr>
          </w:p>
          <w:p w:rsidR="005D2A00" w:rsidRDefault="005D2A00" w:rsidP="00191FA5">
            <w:pPr>
              <w:jc w:val="center"/>
              <w:rPr>
                <w:rFonts w:ascii="Verdana" w:hAnsi="Verdana"/>
                <w:sz w:val="20"/>
              </w:rPr>
            </w:pPr>
          </w:p>
          <w:p w:rsidR="005D2A00" w:rsidRDefault="005D2A00" w:rsidP="00191FA5">
            <w:pPr>
              <w:jc w:val="center"/>
              <w:rPr>
                <w:rFonts w:ascii="Verdana" w:hAnsi="Verdana"/>
                <w:sz w:val="20"/>
              </w:rPr>
            </w:pPr>
          </w:p>
          <w:p w:rsidR="005D2A00" w:rsidRDefault="005D2A00" w:rsidP="00191FA5">
            <w:pPr>
              <w:jc w:val="center"/>
              <w:rPr>
                <w:rFonts w:ascii="Verdana" w:hAnsi="Verdana"/>
                <w:sz w:val="20"/>
              </w:rPr>
            </w:pPr>
          </w:p>
          <w:p w:rsidR="005D2A00" w:rsidRDefault="005D2A00" w:rsidP="00191FA5">
            <w:pPr>
              <w:jc w:val="center"/>
              <w:rPr>
                <w:rFonts w:ascii="Verdana" w:hAnsi="Verdana"/>
                <w:sz w:val="20"/>
              </w:rPr>
            </w:pPr>
          </w:p>
          <w:p w:rsidR="005D2A00" w:rsidRDefault="005D2A00" w:rsidP="00191FA5">
            <w:pPr>
              <w:jc w:val="center"/>
              <w:rPr>
                <w:rFonts w:ascii="Verdana" w:hAnsi="Verdana"/>
                <w:sz w:val="20"/>
              </w:rPr>
            </w:pPr>
          </w:p>
          <w:p w:rsidR="005D2A00" w:rsidRDefault="005D2A00" w:rsidP="00191FA5">
            <w:pPr>
              <w:jc w:val="center"/>
              <w:rPr>
                <w:rFonts w:ascii="Verdana" w:hAnsi="Verdana"/>
                <w:sz w:val="20"/>
              </w:rPr>
            </w:pPr>
          </w:p>
          <w:p w:rsidR="005D2A00" w:rsidRDefault="005D2A00" w:rsidP="00191FA5">
            <w:pPr>
              <w:jc w:val="center"/>
              <w:rPr>
                <w:rFonts w:ascii="Verdana" w:hAnsi="Verdana"/>
                <w:sz w:val="20"/>
              </w:rPr>
            </w:pPr>
          </w:p>
          <w:p w:rsidR="005D2A00" w:rsidRDefault="005D2A00" w:rsidP="00191FA5">
            <w:pPr>
              <w:jc w:val="center"/>
              <w:rPr>
                <w:rFonts w:ascii="Verdana" w:hAnsi="Verdana"/>
                <w:sz w:val="20"/>
              </w:rPr>
            </w:pPr>
            <w:r>
              <w:rPr>
                <w:rFonts w:ascii="Verdana" w:hAnsi="Verdana"/>
                <w:sz w:val="20"/>
              </w:rPr>
              <w:t>X</w:t>
            </w:r>
          </w:p>
          <w:p w:rsidR="005D2A00" w:rsidRDefault="005D2A00" w:rsidP="00191FA5">
            <w:pPr>
              <w:jc w:val="center"/>
              <w:rPr>
                <w:rFonts w:ascii="Verdana" w:hAnsi="Verdana"/>
                <w:sz w:val="20"/>
              </w:rPr>
            </w:pPr>
          </w:p>
          <w:p w:rsidR="005D2A00" w:rsidRPr="00042FB5" w:rsidRDefault="005D2A00" w:rsidP="00191FA5">
            <w:pPr>
              <w:jc w:val="center"/>
              <w:rPr>
                <w:rFonts w:ascii="Verdana" w:hAnsi="Verdana"/>
                <w:sz w:val="20"/>
              </w:rPr>
            </w:pPr>
          </w:p>
        </w:tc>
      </w:tr>
      <w:tr w:rsidR="00191FA5" w:rsidRPr="00042FB5" w:rsidTr="00C150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Ex>
        <w:tc>
          <w:tcPr>
            <w:tcW w:w="908" w:type="dxa"/>
            <w:gridSpan w:val="2"/>
          </w:tcPr>
          <w:p w:rsidR="00191FA5" w:rsidRPr="00E31A78" w:rsidRDefault="007E5DE6" w:rsidP="00841589">
            <w:pPr>
              <w:rPr>
                <w:rFonts w:ascii="Verdana" w:hAnsi="Verdana"/>
                <w:b/>
                <w:sz w:val="18"/>
                <w:szCs w:val="18"/>
              </w:rPr>
            </w:pPr>
            <w:r>
              <w:rPr>
                <w:rFonts w:ascii="Verdana" w:hAnsi="Verdana"/>
                <w:b/>
                <w:sz w:val="18"/>
                <w:szCs w:val="18"/>
              </w:rPr>
              <w:lastRenderedPageBreak/>
              <w:t>37</w:t>
            </w:r>
            <w:r w:rsidR="00D77DE1">
              <w:rPr>
                <w:rFonts w:ascii="Verdana" w:hAnsi="Verdana"/>
                <w:b/>
                <w:sz w:val="18"/>
                <w:szCs w:val="18"/>
              </w:rPr>
              <w:t>/16</w:t>
            </w:r>
          </w:p>
        </w:tc>
        <w:tc>
          <w:tcPr>
            <w:tcW w:w="6662" w:type="dxa"/>
            <w:gridSpan w:val="2"/>
          </w:tcPr>
          <w:p w:rsidR="00191FA5" w:rsidRPr="00191FA5" w:rsidRDefault="001F29D6" w:rsidP="006018CB">
            <w:pPr>
              <w:pStyle w:val="Overskrift4"/>
              <w:tabs>
                <w:tab w:val="left" w:pos="783"/>
              </w:tabs>
              <w:rPr>
                <w:rFonts w:ascii="Verdana" w:hAnsi="Verdana"/>
                <w:sz w:val="18"/>
                <w:szCs w:val="18"/>
              </w:rPr>
            </w:pPr>
            <w:r>
              <w:rPr>
                <w:rFonts w:ascii="Verdana" w:hAnsi="Verdana"/>
                <w:sz w:val="18"/>
                <w:szCs w:val="18"/>
              </w:rPr>
              <w:t>Økonomisk oversikt.</w:t>
            </w:r>
          </w:p>
          <w:p w:rsidR="001F29D6" w:rsidRDefault="00F86F21" w:rsidP="00F86F21">
            <w:pPr>
              <w:rPr>
                <w:rFonts w:ascii="Verdana" w:hAnsi="Verdana"/>
                <w:sz w:val="18"/>
                <w:szCs w:val="18"/>
              </w:rPr>
            </w:pPr>
            <w:r>
              <w:rPr>
                <w:rFonts w:ascii="Verdana" w:hAnsi="Verdana"/>
                <w:sz w:val="18"/>
                <w:szCs w:val="18"/>
              </w:rPr>
              <w:t xml:space="preserve">Marit </w:t>
            </w:r>
            <w:r w:rsidR="001F29D6">
              <w:rPr>
                <w:rFonts w:ascii="Verdana" w:hAnsi="Verdana"/>
                <w:sz w:val="18"/>
                <w:szCs w:val="18"/>
              </w:rPr>
              <w:t>refererte fra regnskapet så langt i år.</w:t>
            </w:r>
            <w:r w:rsidR="00B1061B">
              <w:rPr>
                <w:rFonts w:ascii="Verdana" w:hAnsi="Verdana"/>
                <w:sz w:val="18"/>
                <w:szCs w:val="18"/>
              </w:rPr>
              <w:t xml:space="preserve"> </w:t>
            </w:r>
            <w:r w:rsidR="001F29D6">
              <w:rPr>
                <w:rFonts w:ascii="Verdana" w:hAnsi="Verdana"/>
                <w:sz w:val="18"/>
                <w:szCs w:val="18"/>
              </w:rPr>
              <w:t xml:space="preserve">Slik det ser ut nå vil vi få et større overskudd fra Ti på Topp enn det som er budsjettert. </w:t>
            </w:r>
          </w:p>
          <w:p w:rsidR="00D77DE1" w:rsidRPr="00191FA5" w:rsidRDefault="001F29D6" w:rsidP="00F86F21">
            <w:pPr>
              <w:rPr>
                <w:rFonts w:ascii="Verdana" w:hAnsi="Verdana"/>
                <w:sz w:val="18"/>
                <w:szCs w:val="18"/>
              </w:rPr>
            </w:pPr>
            <w:r>
              <w:rPr>
                <w:rFonts w:ascii="Verdana" w:hAnsi="Verdana"/>
                <w:sz w:val="18"/>
                <w:szCs w:val="18"/>
              </w:rPr>
              <w:t>For mange</w:t>
            </w:r>
            <w:r w:rsidR="00D77DE1">
              <w:rPr>
                <w:rFonts w:ascii="Verdana" w:hAnsi="Verdana"/>
                <w:sz w:val="18"/>
                <w:szCs w:val="18"/>
              </w:rPr>
              <w:t xml:space="preserve"> </w:t>
            </w:r>
            <w:r>
              <w:rPr>
                <w:rFonts w:ascii="Verdana" w:hAnsi="Verdana"/>
                <w:sz w:val="18"/>
                <w:szCs w:val="18"/>
              </w:rPr>
              <w:t>klubber har fortsatt ikke betalt årets kontingent til LIR. Marit skal purre opp igjen.</w:t>
            </w:r>
          </w:p>
        </w:tc>
        <w:tc>
          <w:tcPr>
            <w:tcW w:w="902" w:type="dxa"/>
          </w:tcPr>
          <w:p w:rsidR="006E3A06" w:rsidRDefault="006E3A06" w:rsidP="00F86F21">
            <w:pPr>
              <w:jc w:val="center"/>
              <w:rPr>
                <w:rFonts w:ascii="Verdana" w:hAnsi="Verdana"/>
                <w:sz w:val="18"/>
                <w:szCs w:val="18"/>
              </w:rPr>
            </w:pPr>
          </w:p>
          <w:p w:rsidR="00D77DE1" w:rsidRPr="00191FA5" w:rsidRDefault="00F86F21" w:rsidP="00F86F21">
            <w:pPr>
              <w:jc w:val="center"/>
              <w:rPr>
                <w:rFonts w:ascii="Verdana" w:hAnsi="Verdana"/>
                <w:sz w:val="18"/>
                <w:szCs w:val="18"/>
              </w:rPr>
            </w:pPr>
            <w:r>
              <w:rPr>
                <w:rFonts w:ascii="Verdana" w:hAnsi="Verdana"/>
                <w:sz w:val="18"/>
                <w:szCs w:val="18"/>
              </w:rPr>
              <w:t>MV</w:t>
            </w:r>
          </w:p>
        </w:tc>
        <w:tc>
          <w:tcPr>
            <w:tcW w:w="850" w:type="dxa"/>
          </w:tcPr>
          <w:p w:rsidR="006E3A06" w:rsidRDefault="006E3A06" w:rsidP="00F86F21">
            <w:pPr>
              <w:jc w:val="center"/>
              <w:rPr>
                <w:rFonts w:ascii="Verdana" w:hAnsi="Verdana"/>
                <w:sz w:val="18"/>
                <w:szCs w:val="18"/>
              </w:rPr>
            </w:pPr>
          </w:p>
          <w:p w:rsidR="00D77DE1" w:rsidRPr="00191FA5" w:rsidRDefault="00F86F21" w:rsidP="00F86F21">
            <w:pPr>
              <w:jc w:val="center"/>
              <w:rPr>
                <w:rFonts w:ascii="Verdana" w:hAnsi="Verdana"/>
                <w:sz w:val="18"/>
                <w:szCs w:val="18"/>
              </w:rPr>
            </w:pPr>
            <w:r>
              <w:rPr>
                <w:rFonts w:ascii="Verdana" w:hAnsi="Verdana"/>
                <w:sz w:val="18"/>
                <w:szCs w:val="18"/>
              </w:rPr>
              <w:t>X</w:t>
            </w:r>
          </w:p>
        </w:tc>
        <w:tc>
          <w:tcPr>
            <w:tcW w:w="754" w:type="dxa"/>
            <w:gridSpan w:val="2"/>
          </w:tcPr>
          <w:p w:rsidR="00191FA5" w:rsidRDefault="00191FA5" w:rsidP="00F86F21">
            <w:pPr>
              <w:jc w:val="center"/>
              <w:rPr>
                <w:rFonts w:ascii="Verdana" w:hAnsi="Verdana"/>
                <w:sz w:val="18"/>
                <w:szCs w:val="18"/>
              </w:rPr>
            </w:pPr>
          </w:p>
          <w:p w:rsidR="00D9329D" w:rsidRPr="00191FA5" w:rsidRDefault="00D9329D" w:rsidP="00F86F21">
            <w:pPr>
              <w:jc w:val="center"/>
              <w:rPr>
                <w:rFonts w:ascii="Verdana" w:hAnsi="Verdana"/>
                <w:sz w:val="18"/>
                <w:szCs w:val="18"/>
              </w:rPr>
            </w:pPr>
          </w:p>
        </w:tc>
      </w:tr>
      <w:tr w:rsidR="00191FA5" w:rsidRPr="00042FB5" w:rsidTr="00C150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Ex>
        <w:tc>
          <w:tcPr>
            <w:tcW w:w="908" w:type="dxa"/>
            <w:gridSpan w:val="2"/>
          </w:tcPr>
          <w:p w:rsidR="00191FA5" w:rsidRPr="00E31A78" w:rsidRDefault="001F29D6" w:rsidP="006018CB">
            <w:pPr>
              <w:rPr>
                <w:rFonts w:ascii="Verdana" w:hAnsi="Verdana"/>
                <w:b/>
                <w:sz w:val="18"/>
                <w:szCs w:val="18"/>
              </w:rPr>
            </w:pPr>
            <w:r>
              <w:rPr>
                <w:rFonts w:ascii="Verdana" w:hAnsi="Verdana"/>
                <w:b/>
                <w:sz w:val="18"/>
                <w:szCs w:val="18"/>
              </w:rPr>
              <w:t>38</w:t>
            </w:r>
            <w:r w:rsidR="00D77DE1">
              <w:rPr>
                <w:rFonts w:ascii="Verdana" w:hAnsi="Verdana"/>
                <w:b/>
                <w:sz w:val="18"/>
                <w:szCs w:val="18"/>
              </w:rPr>
              <w:t>/16</w:t>
            </w:r>
          </w:p>
        </w:tc>
        <w:tc>
          <w:tcPr>
            <w:tcW w:w="6662" w:type="dxa"/>
            <w:gridSpan w:val="2"/>
          </w:tcPr>
          <w:p w:rsidR="00D77DE1" w:rsidRPr="00511E1C" w:rsidRDefault="001F29D6" w:rsidP="00F86F21">
            <w:pPr>
              <w:pStyle w:val="Bunntekst"/>
              <w:tabs>
                <w:tab w:val="clear" w:pos="4536"/>
                <w:tab w:val="clear" w:pos="9072"/>
                <w:tab w:val="left" w:pos="948"/>
              </w:tabs>
              <w:rPr>
                <w:rFonts w:ascii="Verdana" w:hAnsi="Verdana"/>
                <w:b/>
                <w:sz w:val="18"/>
                <w:szCs w:val="18"/>
                <w:lang w:val="nb-NO" w:eastAsia="nb-NO"/>
              </w:rPr>
            </w:pPr>
            <w:r w:rsidRPr="00511E1C">
              <w:rPr>
                <w:rFonts w:ascii="Verdana" w:hAnsi="Verdana"/>
                <w:b/>
                <w:sz w:val="18"/>
                <w:szCs w:val="18"/>
                <w:lang w:val="nb-NO" w:eastAsia="nb-NO"/>
              </w:rPr>
              <w:t>Ti på Topp</w:t>
            </w:r>
            <w:r w:rsidR="00F86F21" w:rsidRPr="00511E1C">
              <w:rPr>
                <w:rFonts w:ascii="Verdana" w:hAnsi="Verdana"/>
                <w:b/>
                <w:sz w:val="18"/>
                <w:szCs w:val="18"/>
                <w:lang w:val="nb-NO" w:eastAsia="nb-NO"/>
              </w:rPr>
              <w:t>.</w:t>
            </w:r>
          </w:p>
          <w:p w:rsidR="00F86F21" w:rsidRPr="00511E1C" w:rsidRDefault="001F29D6" w:rsidP="00F86F21">
            <w:pPr>
              <w:pStyle w:val="Bunntekst"/>
              <w:tabs>
                <w:tab w:val="clear" w:pos="4536"/>
                <w:tab w:val="clear" w:pos="9072"/>
                <w:tab w:val="left" w:pos="948"/>
              </w:tabs>
              <w:rPr>
                <w:rFonts w:ascii="Verdana" w:hAnsi="Verdana"/>
                <w:sz w:val="18"/>
                <w:szCs w:val="18"/>
                <w:lang w:val="nb-NO" w:eastAsia="nb-NO"/>
              </w:rPr>
            </w:pPr>
            <w:r w:rsidRPr="00511E1C">
              <w:rPr>
                <w:rFonts w:ascii="Verdana" w:hAnsi="Verdana"/>
                <w:sz w:val="18"/>
                <w:szCs w:val="18"/>
                <w:lang w:val="nb-NO" w:eastAsia="nb-NO"/>
              </w:rPr>
              <w:t>Det</w:t>
            </w:r>
            <w:r w:rsidR="00B1061B" w:rsidRPr="00511E1C">
              <w:rPr>
                <w:rFonts w:ascii="Verdana" w:hAnsi="Verdana"/>
                <w:sz w:val="18"/>
                <w:szCs w:val="18"/>
                <w:lang w:val="nb-NO" w:eastAsia="nb-NO"/>
              </w:rPr>
              <w:t xml:space="preserve"> </w:t>
            </w:r>
            <w:r w:rsidRPr="00511E1C">
              <w:rPr>
                <w:rFonts w:ascii="Verdana" w:hAnsi="Verdana"/>
                <w:sz w:val="18"/>
                <w:szCs w:val="18"/>
                <w:lang w:val="nb-NO" w:eastAsia="nb-NO"/>
              </w:rPr>
              <w:t>har vært en helt utrolig deltagelse i årets Ti på Topp.  Nesten 70.000 signeringer er registrert på postene. Av dette er 29.000 registrert via nett. Det er registrert 15.000 forskjellige deltagere. Arve Brenne forteller at det blir premieutdeling på Magneten etter jul.</w:t>
            </w:r>
          </w:p>
          <w:p w:rsidR="001F29D6" w:rsidRPr="00511E1C" w:rsidRDefault="001F29D6" w:rsidP="00F86F21">
            <w:pPr>
              <w:pStyle w:val="Bunntekst"/>
              <w:tabs>
                <w:tab w:val="clear" w:pos="4536"/>
                <w:tab w:val="clear" w:pos="9072"/>
                <w:tab w:val="left" w:pos="948"/>
              </w:tabs>
              <w:rPr>
                <w:rFonts w:ascii="Verdana" w:hAnsi="Verdana"/>
                <w:sz w:val="18"/>
                <w:szCs w:val="18"/>
                <w:lang w:val="nb-NO" w:eastAsia="nb-NO"/>
              </w:rPr>
            </w:pPr>
          </w:p>
          <w:p w:rsidR="001F29D6" w:rsidRPr="00511E1C" w:rsidRDefault="001F29D6" w:rsidP="00F86F21">
            <w:pPr>
              <w:pStyle w:val="Bunntekst"/>
              <w:tabs>
                <w:tab w:val="clear" w:pos="4536"/>
                <w:tab w:val="clear" w:pos="9072"/>
                <w:tab w:val="left" w:pos="948"/>
              </w:tabs>
              <w:rPr>
                <w:rFonts w:ascii="Verdana" w:hAnsi="Verdana"/>
                <w:sz w:val="18"/>
                <w:szCs w:val="18"/>
                <w:lang w:val="nb-NO" w:eastAsia="nb-NO"/>
              </w:rPr>
            </w:pPr>
            <w:r w:rsidRPr="00511E1C">
              <w:rPr>
                <w:rFonts w:ascii="Verdana" w:hAnsi="Verdana"/>
                <w:sz w:val="18"/>
                <w:szCs w:val="18"/>
                <w:lang w:val="nb-NO" w:eastAsia="nb-NO"/>
              </w:rPr>
              <w:t>(Ordfører Robert Svarva var til stede unde</w:t>
            </w:r>
            <w:r w:rsidR="0010649A" w:rsidRPr="00511E1C">
              <w:rPr>
                <w:rFonts w:ascii="Verdana" w:hAnsi="Verdana"/>
                <w:sz w:val="18"/>
                <w:szCs w:val="18"/>
                <w:lang w:val="nb-NO" w:eastAsia="nb-NO"/>
              </w:rPr>
              <w:t>r</w:t>
            </w:r>
            <w:r w:rsidRPr="00511E1C">
              <w:rPr>
                <w:rFonts w:ascii="Verdana" w:hAnsi="Verdana"/>
                <w:sz w:val="18"/>
                <w:szCs w:val="18"/>
                <w:lang w:val="nb-NO" w:eastAsia="nb-NO"/>
              </w:rPr>
              <w:t xml:space="preserve"> sakene 34, 35, 37 og 38. Før han forlot møtet etter sak 38, ønsket han å benytte anledningen til å skryte av det arbeidet som Levanger Idrettsråd gjør</w:t>
            </w:r>
            <w:r w:rsidR="0010649A" w:rsidRPr="00511E1C">
              <w:rPr>
                <w:rFonts w:ascii="Verdana" w:hAnsi="Verdana"/>
                <w:sz w:val="18"/>
                <w:szCs w:val="18"/>
                <w:lang w:val="nb-NO" w:eastAsia="nb-NO"/>
              </w:rPr>
              <w:t>, og ønsket lykke til videre i arbeidet).</w:t>
            </w:r>
          </w:p>
        </w:tc>
        <w:tc>
          <w:tcPr>
            <w:tcW w:w="902" w:type="dxa"/>
          </w:tcPr>
          <w:p w:rsidR="00BE148A" w:rsidRDefault="00BE148A" w:rsidP="006018CB">
            <w:pPr>
              <w:jc w:val="center"/>
              <w:rPr>
                <w:rFonts w:ascii="Verdana" w:hAnsi="Verdana"/>
                <w:sz w:val="18"/>
                <w:szCs w:val="18"/>
              </w:rPr>
            </w:pPr>
          </w:p>
          <w:p w:rsidR="003D69F1" w:rsidRPr="00191FA5" w:rsidRDefault="001F29D6" w:rsidP="0084143F">
            <w:pPr>
              <w:jc w:val="center"/>
              <w:rPr>
                <w:rFonts w:ascii="Verdana" w:hAnsi="Verdana"/>
                <w:sz w:val="18"/>
                <w:szCs w:val="18"/>
              </w:rPr>
            </w:pPr>
            <w:r>
              <w:rPr>
                <w:rFonts w:ascii="Verdana" w:hAnsi="Verdana"/>
                <w:sz w:val="18"/>
                <w:szCs w:val="18"/>
              </w:rPr>
              <w:t>AB</w:t>
            </w:r>
          </w:p>
        </w:tc>
        <w:tc>
          <w:tcPr>
            <w:tcW w:w="850" w:type="dxa"/>
          </w:tcPr>
          <w:p w:rsidR="00191FA5" w:rsidRDefault="00191FA5" w:rsidP="006018CB">
            <w:pPr>
              <w:jc w:val="center"/>
              <w:rPr>
                <w:rFonts w:ascii="Verdana" w:hAnsi="Verdana"/>
                <w:sz w:val="18"/>
                <w:szCs w:val="18"/>
              </w:rPr>
            </w:pPr>
          </w:p>
          <w:p w:rsidR="003D69F1" w:rsidRPr="00191FA5" w:rsidRDefault="00F86F21" w:rsidP="003D69F1">
            <w:pPr>
              <w:jc w:val="center"/>
              <w:rPr>
                <w:rFonts w:ascii="Verdana" w:hAnsi="Verdana"/>
                <w:sz w:val="18"/>
                <w:szCs w:val="18"/>
              </w:rPr>
            </w:pPr>
            <w:r>
              <w:rPr>
                <w:rFonts w:ascii="Verdana" w:hAnsi="Verdana"/>
                <w:sz w:val="18"/>
                <w:szCs w:val="18"/>
              </w:rPr>
              <w:t>X</w:t>
            </w:r>
          </w:p>
        </w:tc>
        <w:tc>
          <w:tcPr>
            <w:tcW w:w="754" w:type="dxa"/>
            <w:gridSpan w:val="2"/>
          </w:tcPr>
          <w:p w:rsidR="00BE148A" w:rsidRDefault="00BE148A" w:rsidP="003007DA">
            <w:pPr>
              <w:jc w:val="center"/>
              <w:rPr>
                <w:rFonts w:ascii="Verdana" w:hAnsi="Verdana"/>
                <w:sz w:val="18"/>
                <w:szCs w:val="18"/>
              </w:rPr>
            </w:pPr>
          </w:p>
          <w:p w:rsidR="00191FA5" w:rsidRPr="00191FA5" w:rsidRDefault="00191FA5" w:rsidP="003007DA">
            <w:pPr>
              <w:jc w:val="center"/>
              <w:rPr>
                <w:rFonts w:ascii="Verdana" w:hAnsi="Verdana"/>
                <w:sz w:val="18"/>
                <w:szCs w:val="18"/>
              </w:rPr>
            </w:pPr>
          </w:p>
        </w:tc>
      </w:tr>
      <w:tr w:rsidR="00706159" w:rsidRPr="00042FB5" w:rsidTr="00D932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Ex>
        <w:trPr>
          <w:trHeight w:val="944"/>
        </w:trPr>
        <w:tc>
          <w:tcPr>
            <w:tcW w:w="908" w:type="dxa"/>
            <w:gridSpan w:val="2"/>
          </w:tcPr>
          <w:p w:rsidR="00706159" w:rsidRPr="00E31A78" w:rsidRDefault="0010649A" w:rsidP="006018CB">
            <w:pPr>
              <w:rPr>
                <w:rFonts w:ascii="Verdana" w:hAnsi="Verdana"/>
                <w:b/>
                <w:sz w:val="18"/>
                <w:szCs w:val="18"/>
              </w:rPr>
            </w:pPr>
            <w:r>
              <w:rPr>
                <w:rFonts w:ascii="Verdana" w:hAnsi="Verdana"/>
                <w:b/>
                <w:sz w:val="18"/>
                <w:szCs w:val="18"/>
              </w:rPr>
              <w:t>39</w:t>
            </w:r>
            <w:r w:rsidR="00D77DE1">
              <w:rPr>
                <w:rFonts w:ascii="Verdana" w:hAnsi="Verdana"/>
                <w:b/>
                <w:sz w:val="18"/>
                <w:szCs w:val="18"/>
              </w:rPr>
              <w:t>/16</w:t>
            </w:r>
          </w:p>
        </w:tc>
        <w:tc>
          <w:tcPr>
            <w:tcW w:w="6662" w:type="dxa"/>
            <w:gridSpan w:val="2"/>
          </w:tcPr>
          <w:p w:rsidR="00706159" w:rsidRPr="00511E1C" w:rsidRDefault="0010649A" w:rsidP="006E3A06">
            <w:pPr>
              <w:pStyle w:val="Bunntekst"/>
              <w:tabs>
                <w:tab w:val="left" w:pos="806"/>
              </w:tabs>
              <w:rPr>
                <w:rFonts w:ascii="Verdana" w:hAnsi="Verdana"/>
                <w:b/>
                <w:sz w:val="18"/>
                <w:szCs w:val="18"/>
                <w:lang w:val="nb-NO" w:eastAsia="nb-NO"/>
              </w:rPr>
            </w:pPr>
            <w:r w:rsidRPr="00511E1C">
              <w:rPr>
                <w:rFonts w:ascii="Verdana" w:hAnsi="Verdana"/>
                <w:b/>
                <w:sz w:val="18"/>
                <w:szCs w:val="18"/>
                <w:lang w:val="nb-NO" w:eastAsia="nb-NO"/>
              </w:rPr>
              <w:t>Årsmøtet for 2016</w:t>
            </w:r>
            <w:r w:rsidR="000E3251" w:rsidRPr="00511E1C">
              <w:rPr>
                <w:rFonts w:ascii="Verdana" w:hAnsi="Verdana"/>
                <w:b/>
                <w:sz w:val="18"/>
                <w:szCs w:val="18"/>
                <w:lang w:val="nb-NO" w:eastAsia="nb-NO"/>
              </w:rPr>
              <w:t>.</w:t>
            </w:r>
          </w:p>
          <w:p w:rsidR="00D77DE1" w:rsidRPr="00511E1C" w:rsidRDefault="0010649A" w:rsidP="00D77DE1">
            <w:pPr>
              <w:pStyle w:val="Bunntekst"/>
              <w:tabs>
                <w:tab w:val="left" w:pos="806"/>
              </w:tabs>
              <w:rPr>
                <w:rFonts w:ascii="Verdana" w:hAnsi="Verdana"/>
                <w:sz w:val="18"/>
                <w:szCs w:val="18"/>
                <w:lang w:val="nb-NO" w:eastAsia="nb-NO"/>
              </w:rPr>
            </w:pPr>
            <w:r w:rsidRPr="00511E1C">
              <w:rPr>
                <w:rFonts w:ascii="Verdana" w:hAnsi="Verdana"/>
                <w:sz w:val="18"/>
                <w:szCs w:val="18"/>
                <w:lang w:val="nb-NO" w:eastAsia="nb-NO"/>
              </w:rPr>
              <w:t>Årsmøtet for 2016 skal arrangeres av Levanger Fotballklubb 23.mars 2017 klokka 19.00. Marit sørger for ferdig regnskap og revisorberetning. Per-Otto og Fritjof lager årsmeldinga.</w:t>
            </w:r>
          </w:p>
          <w:p w:rsidR="0084143F" w:rsidRPr="00511E1C" w:rsidRDefault="0084143F" w:rsidP="00D77DE1">
            <w:pPr>
              <w:pStyle w:val="Bunntekst"/>
              <w:tabs>
                <w:tab w:val="left" w:pos="806"/>
              </w:tabs>
              <w:rPr>
                <w:rFonts w:ascii="Verdana" w:hAnsi="Verdana"/>
                <w:sz w:val="18"/>
                <w:szCs w:val="18"/>
                <w:lang w:val="nb-NO" w:eastAsia="nb-NO"/>
              </w:rPr>
            </w:pPr>
          </w:p>
        </w:tc>
        <w:tc>
          <w:tcPr>
            <w:tcW w:w="902" w:type="dxa"/>
          </w:tcPr>
          <w:p w:rsidR="00BE148A" w:rsidRDefault="00BE148A" w:rsidP="000E3251">
            <w:pPr>
              <w:jc w:val="center"/>
              <w:rPr>
                <w:rFonts w:ascii="Verdana" w:hAnsi="Verdana"/>
                <w:sz w:val="18"/>
                <w:szCs w:val="18"/>
              </w:rPr>
            </w:pPr>
          </w:p>
          <w:p w:rsidR="00BA6F3F" w:rsidRPr="0010649A" w:rsidRDefault="0084143F" w:rsidP="0010649A">
            <w:pPr>
              <w:jc w:val="center"/>
              <w:rPr>
                <w:rFonts w:ascii="Verdana" w:hAnsi="Verdana"/>
                <w:sz w:val="18"/>
                <w:szCs w:val="18"/>
              </w:rPr>
            </w:pPr>
            <w:r w:rsidRPr="0010649A">
              <w:rPr>
                <w:rFonts w:ascii="Verdana" w:hAnsi="Verdana"/>
                <w:sz w:val="18"/>
                <w:szCs w:val="18"/>
              </w:rPr>
              <w:t>POR</w:t>
            </w:r>
          </w:p>
          <w:p w:rsidR="0084143F" w:rsidRPr="0010649A" w:rsidRDefault="0010649A" w:rsidP="0010649A">
            <w:pPr>
              <w:jc w:val="center"/>
              <w:rPr>
                <w:rFonts w:ascii="Verdana" w:hAnsi="Verdana"/>
                <w:sz w:val="18"/>
                <w:szCs w:val="18"/>
              </w:rPr>
            </w:pPr>
            <w:r w:rsidRPr="0010649A">
              <w:rPr>
                <w:rFonts w:ascii="Verdana" w:hAnsi="Verdana"/>
                <w:sz w:val="18"/>
                <w:szCs w:val="18"/>
              </w:rPr>
              <w:t>MV</w:t>
            </w:r>
          </w:p>
          <w:p w:rsidR="0010649A" w:rsidRPr="00BA6F3F" w:rsidRDefault="0010649A" w:rsidP="0010649A">
            <w:pPr>
              <w:jc w:val="center"/>
              <w:rPr>
                <w:rFonts w:ascii="Verdana" w:hAnsi="Verdana"/>
                <w:sz w:val="16"/>
                <w:szCs w:val="16"/>
              </w:rPr>
            </w:pPr>
            <w:r w:rsidRPr="0010649A">
              <w:rPr>
                <w:rFonts w:ascii="Verdana" w:hAnsi="Verdana"/>
                <w:sz w:val="18"/>
                <w:szCs w:val="18"/>
              </w:rPr>
              <w:t>FS</w:t>
            </w:r>
          </w:p>
        </w:tc>
        <w:tc>
          <w:tcPr>
            <w:tcW w:w="850" w:type="dxa"/>
          </w:tcPr>
          <w:p w:rsidR="003D6721" w:rsidRDefault="003D6721" w:rsidP="000E3251">
            <w:pPr>
              <w:jc w:val="center"/>
              <w:rPr>
                <w:rFonts w:ascii="Verdana" w:hAnsi="Verdana"/>
                <w:sz w:val="18"/>
                <w:szCs w:val="18"/>
              </w:rPr>
            </w:pPr>
          </w:p>
          <w:p w:rsidR="00BA6F3F" w:rsidRDefault="00BA6F3F" w:rsidP="0084143F">
            <w:pPr>
              <w:jc w:val="center"/>
              <w:rPr>
                <w:rFonts w:ascii="Verdana" w:hAnsi="Verdana"/>
                <w:sz w:val="18"/>
                <w:szCs w:val="18"/>
              </w:rPr>
            </w:pPr>
            <w:r>
              <w:rPr>
                <w:rFonts w:ascii="Verdana" w:hAnsi="Verdana"/>
                <w:sz w:val="18"/>
                <w:szCs w:val="18"/>
              </w:rPr>
              <w:t>X</w:t>
            </w:r>
          </w:p>
          <w:p w:rsidR="0010649A" w:rsidRDefault="0010649A" w:rsidP="0084143F">
            <w:pPr>
              <w:jc w:val="center"/>
              <w:rPr>
                <w:rFonts w:ascii="Verdana" w:hAnsi="Verdana"/>
                <w:sz w:val="18"/>
                <w:szCs w:val="18"/>
              </w:rPr>
            </w:pPr>
            <w:r>
              <w:rPr>
                <w:rFonts w:ascii="Verdana" w:hAnsi="Verdana"/>
                <w:sz w:val="18"/>
                <w:szCs w:val="18"/>
              </w:rPr>
              <w:t>X</w:t>
            </w:r>
          </w:p>
          <w:p w:rsidR="0010649A" w:rsidRPr="00706159" w:rsidRDefault="0010649A" w:rsidP="0084143F">
            <w:pPr>
              <w:jc w:val="center"/>
              <w:rPr>
                <w:rFonts w:ascii="Verdana" w:hAnsi="Verdana"/>
                <w:sz w:val="18"/>
                <w:szCs w:val="18"/>
              </w:rPr>
            </w:pPr>
            <w:r>
              <w:rPr>
                <w:rFonts w:ascii="Verdana" w:hAnsi="Verdana"/>
                <w:sz w:val="18"/>
                <w:szCs w:val="18"/>
              </w:rPr>
              <w:t>X</w:t>
            </w:r>
          </w:p>
        </w:tc>
        <w:tc>
          <w:tcPr>
            <w:tcW w:w="754" w:type="dxa"/>
            <w:gridSpan w:val="2"/>
          </w:tcPr>
          <w:p w:rsidR="00706159" w:rsidRDefault="00706159" w:rsidP="00322487">
            <w:pPr>
              <w:jc w:val="center"/>
              <w:rPr>
                <w:rFonts w:ascii="Verdana" w:hAnsi="Verdana"/>
                <w:sz w:val="18"/>
                <w:szCs w:val="18"/>
              </w:rPr>
            </w:pPr>
          </w:p>
          <w:p w:rsidR="00BA6F3F" w:rsidRPr="00706159" w:rsidRDefault="00BA6F3F" w:rsidP="00D9329D">
            <w:pPr>
              <w:jc w:val="center"/>
              <w:rPr>
                <w:rFonts w:ascii="Verdana" w:hAnsi="Verdana"/>
                <w:sz w:val="18"/>
                <w:szCs w:val="18"/>
              </w:rPr>
            </w:pPr>
          </w:p>
        </w:tc>
      </w:tr>
      <w:tr w:rsidR="00E157F5" w:rsidRPr="00042FB5" w:rsidTr="00C150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Ex>
        <w:trPr>
          <w:trHeight w:val="1034"/>
        </w:trPr>
        <w:tc>
          <w:tcPr>
            <w:tcW w:w="908" w:type="dxa"/>
            <w:gridSpan w:val="2"/>
          </w:tcPr>
          <w:p w:rsidR="00E157F5" w:rsidRPr="00E31A78" w:rsidRDefault="00B1061B" w:rsidP="006018CB">
            <w:pPr>
              <w:rPr>
                <w:rFonts w:ascii="Verdana" w:hAnsi="Verdana"/>
                <w:b/>
                <w:sz w:val="18"/>
                <w:szCs w:val="18"/>
              </w:rPr>
            </w:pPr>
            <w:r>
              <w:rPr>
                <w:rFonts w:ascii="Verdana" w:hAnsi="Verdana"/>
                <w:b/>
                <w:sz w:val="18"/>
                <w:szCs w:val="18"/>
              </w:rPr>
              <w:t>40</w:t>
            </w:r>
            <w:r w:rsidR="00D77DE1">
              <w:rPr>
                <w:rFonts w:ascii="Verdana" w:hAnsi="Verdana"/>
                <w:b/>
                <w:sz w:val="18"/>
                <w:szCs w:val="18"/>
              </w:rPr>
              <w:t>/16</w:t>
            </w:r>
          </w:p>
        </w:tc>
        <w:tc>
          <w:tcPr>
            <w:tcW w:w="6662" w:type="dxa"/>
            <w:gridSpan w:val="2"/>
          </w:tcPr>
          <w:p w:rsidR="00E157F5" w:rsidRPr="00511E1C" w:rsidRDefault="00B1061B" w:rsidP="006018CB">
            <w:pPr>
              <w:pStyle w:val="Bunntekst"/>
              <w:tabs>
                <w:tab w:val="left" w:pos="806"/>
              </w:tabs>
              <w:rPr>
                <w:rFonts w:ascii="Verdana" w:hAnsi="Verdana"/>
                <w:b/>
                <w:sz w:val="18"/>
                <w:szCs w:val="18"/>
                <w:lang w:val="nb-NO" w:eastAsia="nb-NO"/>
              </w:rPr>
            </w:pPr>
            <w:r w:rsidRPr="00511E1C">
              <w:rPr>
                <w:rFonts w:ascii="Verdana" w:hAnsi="Verdana"/>
                <w:b/>
                <w:sz w:val="18"/>
                <w:szCs w:val="18"/>
                <w:lang w:val="nb-NO" w:eastAsia="nb-NO"/>
              </w:rPr>
              <w:t>Eventuelt</w:t>
            </w:r>
          </w:p>
          <w:p w:rsidR="003D6721" w:rsidRPr="00511E1C" w:rsidRDefault="00B1061B" w:rsidP="00E731DF">
            <w:pPr>
              <w:pStyle w:val="Bunntekst"/>
              <w:tabs>
                <w:tab w:val="left" w:pos="806"/>
              </w:tabs>
              <w:rPr>
                <w:rFonts w:ascii="Verdana" w:hAnsi="Verdana"/>
                <w:sz w:val="18"/>
                <w:szCs w:val="18"/>
                <w:lang w:val="nb-NO" w:eastAsia="nb-NO"/>
              </w:rPr>
            </w:pPr>
            <w:r w:rsidRPr="00511E1C">
              <w:rPr>
                <w:rFonts w:ascii="Verdana" w:hAnsi="Verdana"/>
                <w:sz w:val="18"/>
                <w:szCs w:val="18"/>
                <w:lang w:val="nb-NO" w:eastAsia="nb-NO"/>
              </w:rPr>
              <w:t>Ingen saker under eventuelt.</w:t>
            </w:r>
          </w:p>
          <w:p w:rsidR="00B1061B" w:rsidRPr="00511E1C" w:rsidRDefault="00B1061B" w:rsidP="00E731DF">
            <w:pPr>
              <w:pStyle w:val="Bunntekst"/>
              <w:tabs>
                <w:tab w:val="left" w:pos="806"/>
              </w:tabs>
              <w:rPr>
                <w:rFonts w:ascii="Verdana" w:hAnsi="Verdana"/>
                <w:sz w:val="18"/>
                <w:szCs w:val="18"/>
                <w:lang w:val="nb-NO" w:eastAsia="nb-NO"/>
              </w:rPr>
            </w:pPr>
            <w:r w:rsidRPr="00511E1C">
              <w:rPr>
                <w:rFonts w:ascii="Verdana" w:hAnsi="Verdana"/>
                <w:sz w:val="18"/>
                <w:szCs w:val="18"/>
                <w:lang w:val="nb-NO" w:eastAsia="nb-NO"/>
              </w:rPr>
              <w:t>Neste møte blir 12.desember hos Fritjof klokka 18.30. Tradisjonelt julemøte.</w:t>
            </w:r>
          </w:p>
        </w:tc>
        <w:tc>
          <w:tcPr>
            <w:tcW w:w="902" w:type="dxa"/>
          </w:tcPr>
          <w:p w:rsidR="00E157F5" w:rsidRDefault="00E157F5" w:rsidP="00E157F5">
            <w:pPr>
              <w:jc w:val="center"/>
              <w:rPr>
                <w:rFonts w:ascii="Verdana" w:hAnsi="Verdana"/>
                <w:sz w:val="18"/>
                <w:szCs w:val="18"/>
              </w:rPr>
            </w:pPr>
          </w:p>
          <w:p w:rsidR="00D9329D" w:rsidRPr="00E157F5" w:rsidRDefault="00B1061B" w:rsidP="00E157F5">
            <w:pPr>
              <w:jc w:val="center"/>
              <w:rPr>
                <w:rFonts w:ascii="Verdana" w:hAnsi="Verdana"/>
                <w:sz w:val="18"/>
                <w:szCs w:val="18"/>
              </w:rPr>
            </w:pPr>
            <w:r>
              <w:rPr>
                <w:rFonts w:ascii="Verdana" w:hAnsi="Verdana"/>
                <w:sz w:val="18"/>
                <w:szCs w:val="18"/>
              </w:rPr>
              <w:t>FS</w:t>
            </w:r>
          </w:p>
        </w:tc>
        <w:tc>
          <w:tcPr>
            <w:tcW w:w="850" w:type="dxa"/>
          </w:tcPr>
          <w:p w:rsidR="00045DE7" w:rsidRDefault="00045DE7" w:rsidP="006018CB">
            <w:pPr>
              <w:jc w:val="center"/>
              <w:rPr>
                <w:rFonts w:ascii="Verdana" w:hAnsi="Verdana"/>
                <w:sz w:val="18"/>
                <w:szCs w:val="18"/>
              </w:rPr>
            </w:pPr>
          </w:p>
          <w:p w:rsidR="00BA6F3F" w:rsidRPr="00E157F5" w:rsidRDefault="00BA6F3F" w:rsidP="006018CB">
            <w:pPr>
              <w:jc w:val="center"/>
              <w:rPr>
                <w:rFonts w:ascii="Verdana" w:hAnsi="Verdana"/>
                <w:sz w:val="18"/>
                <w:szCs w:val="18"/>
              </w:rPr>
            </w:pPr>
            <w:r>
              <w:rPr>
                <w:rFonts w:ascii="Verdana" w:hAnsi="Verdana"/>
                <w:sz w:val="18"/>
                <w:szCs w:val="18"/>
              </w:rPr>
              <w:t>X</w:t>
            </w:r>
          </w:p>
        </w:tc>
        <w:tc>
          <w:tcPr>
            <w:tcW w:w="754" w:type="dxa"/>
            <w:gridSpan w:val="2"/>
          </w:tcPr>
          <w:p w:rsidR="00E157F5" w:rsidRDefault="00E157F5" w:rsidP="00322487">
            <w:pPr>
              <w:jc w:val="center"/>
              <w:rPr>
                <w:rFonts w:ascii="Verdana" w:hAnsi="Verdana"/>
                <w:sz w:val="20"/>
              </w:rPr>
            </w:pPr>
          </w:p>
          <w:p w:rsidR="00D9329D" w:rsidRPr="00042FB5" w:rsidRDefault="00D9329D" w:rsidP="00322487">
            <w:pPr>
              <w:jc w:val="center"/>
              <w:rPr>
                <w:rFonts w:ascii="Verdana" w:hAnsi="Verdana"/>
                <w:sz w:val="20"/>
              </w:rPr>
            </w:pPr>
          </w:p>
        </w:tc>
      </w:tr>
      <w:tr w:rsidR="00E157F5" w:rsidRPr="00042FB5" w:rsidTr="00C150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Ex>
        <w:trPr>
          <w:trHeight w:val="53"/>
        </w:trPr>
        <w:tc>
          <w:tcPr>
            <w:tcW w:w="908" w:type="dxa"/>
            <w:gridSpan w:val="2"/>
          </w:tcPr>
          <w:p w:rsidR="00E157F5" w:rsidRPr="00042FB5" w:rsidRDefault="00E157F5" w:rsidP="003C1792">
            <w:pPr>
              <w:rPr>
                <w:rFonts w:ascii="Verdana" w:hAnsi="Verdana"/>
                <w:b/>
                <w:sz w:val="18"/>
                <w:szCs w:val="18"/>
              </w:rPr>
            </w:pPr>
          </w:p>
        </w:tc>
        <w:tc>
          <w:tcPr>
            <w:tcW w:w="6662" w:type="dxa"/>
            <w:gridSpan w:val="2"/>
          </w:tcPr>
          <w:p w:rsidR="00FB6240" w:rsidRPr="00B1061B" w:rsidRDefault="00FB6240" w:rsidP="00B1061B">
            <w:pPr>
              <w:rPr>
                <w:rFonts w:ascii="Verdana" w:hAnsi="Verdana"/>
                <w:sz w:val="18"/>
                <w:szCs w:val="18"/>
              </w:rPr>
            </w:pPr>
          </w:p>
        </w:tc>
        <w:tc>
          <w:tcPr>
            <w:tcW w:w="902" w:type="dxa"/>
          </w:tcPr>
          <w:p w:rsidR="00FB6240" w:rsidRPr="00042FB5" w:rsidRDefault="00FB6240" w:rsidP="00B1061B">
            <w:pPr>
              <w:rPr>
                <w:rFonts w:ascii="Verdana" w:hAnsi="Verdana"/>
                <w:sz w:val="18"/>
                <w:szCs w:val="18"/>
              </w:rPr>
            </w:pPr>
          </w:p>
        </w:tc>
        <w:tc>
          <w:tcPr>
            <w:tcW w:w="850" w:type="dxa"/>
          </w:tcPr>
          <w:p w:rsidR="00FB6240" w:rsidRPr="00042FB5" w:rsidRDefault="00FB6240" w:rsidP="00B1061B">
            <w:pPr>
              <w:rPr>
                <w:rFonts w:ascii="Verdana" w:hAnsi="Verdana"/>
                <w:sz w:val="18"/>
                <w:szCs w:val="18"/>
              </w:rPr>
            </w:pPr>
          </w:p>
        </w:tc>
        <w:tc>
          <w:tcPr>
            <w:tcW w:w="754" w:type="dxa"/>
            <w:gridSpan w:val="2"/>
          </w:tcPr>
          <w:p w:rsidR="00F272B7" w:rsidRDefault="00F272B7" w:rsidP="00322487">
            <w:pPr>
              <w:jc w:val="center"/>
              <w:rPr>
                <w:rFonts w:ascii="Verdana" w:hAnsi="Verdana"/>
                <w:sz w:val="20"/>
              </w:rPr>
            </w:pPr>
          </w:p>
          <w:p w:rsidR="00D01378" w:rsidRPr="00042FB5" w:rsidRDefault="00D01378" w:rsidP="00322487">
            <w:pPr>
              <w:jc w:val="center"/>
              <w:rPr>
                <w:rFonts w:ascii="Verdana" w:hAnsi="Verdana"/>
                <w:sz w:val="20"/>
              </w:rPr>
            </w:pPr>
          </w:p>
        </w:tc>
      </w:tr>
      <w:tr w:rsidR="00FB1FC2" w:rsidRPr="00042FB5" w:rsidTr="00C150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Ex>
        <w:trPr>
          <w:trHeight w:val="53"/>
        </w:trPr>
        <w:tc>
          <w:tcPr>
            <w:tcW w:w="908" w:type="dxa"/>
            <w:gridSpan w:val="2"/>
          </w:tcPr>
          <w:p w:rsidR="00FB1FC2" w:rsidRDefault="00FB1FC2" w:rsidP="003C1792">
            <w:pPr>
              <w:rPr>
                <w:rFonts w:ascii="Verdana" w:hAnsi="Verdana"/>
                <w:b/>
                <w:sz w:val="18"/>
                <w:szCs w:val="18"/>
              </w:rPr>
            </w:pPr>
          </w:p>
        </w:tc>
        <w:tc>
          <w:tcPr>
            <w:tcW w:w="6662" w:type="dxa"/>
            <w:gridSpan w:val="2"/>
          </w:tcPr>
          <w:p w:rsidR="00FB1FC2" w:rsidRPr="00FB1FC2" w:rsidRDefault="00FB1FC2" w:rsidP="00B31573">
            <w:pPr>
              <w:rPr>
                <w:rFonts w:ascii="Verdana" w:hAnsi="Verdana"/>
                <w:sz w:val="18"/>
                <w:szCs w:val="18"/>
              </w:rPr>
            </w:pPr>
          </w:p>
        </w:tc>
        <w:tc>
          <w:tcPr>
            <w:tcW w:w="902" w:type="dxa"/>
          </w:tcPr>
          <w:p w:rsidR="00FB1FC2" w:rsidRDefault="00FB1FC2" w:rsidP="00322487">
            <w:pPr>
              <w:jc w:val="center"/>
              <w:rPr>
                <w:rFonts w:ascii="Verdana" w:hAnsi="Verdana"/>
                <w:sz w:val="18"/>
                <w:szCs w:val="18"/>
              </w:rPr>
            </w:pPr>
          </w:p>
        </w:tc>
        <w:tc>
          <w:tcPr>
            <w:tcW w:w="850" w:type="dxa"/>
          </w:tcPr>
          <w:p w:rsidR="00FB1FC2" w:rsidRDefault="00FB1FC2" w:rsidP="00322487">
            <w:pPr>
              <w:jc w:val="center"/>
              <w:rPr>
                <w:rFonts w:ascii="Verdana" w:hAnsi="Verdana"/>
                <w:sz w:val="18"/>
                <w:szCs w:val="18"/>
              </w:rPr>
            </w:pPr>
          </w:p>
        </w:tc>
        <w:tc>
          <w:tcPr>
            <w:tcW w:w="754" w:type="dxa"/>
            <w:gridSpan w:val="2"/>
          </w:tcPr>
          <w:p w:rsidR="00FB1FC2" w:rsidRPr="00042FB5" w:rsidRDefault="00FB1FC2" w:rsidP="00BA6F3F">
            <w:pPr>
              <w:jc w:val="center"/>
              <w:rPr>
                <w:rFonts w:ascii="Verdana" w:hAnsi="Verdana"/>
                <w:sz w:val="20"/>
              </w:rPr>
            </w:pPr>
          </w:p>
        </w:tc>
      </w:tr>
    </w:tbl>
    <w:p w:rsidR="007352B6" w:rsidRDefault="007352B6" w:rsidP="00C33155">
      <w:pPr>
        <w:jc w:val="center"/>
        <w:rPr>
          <w:rFonts w:ascii="Verdana" w:hAnsi="Verdana"/>
          <w:b/>
          <w:sz w:val="20"/>
        </w:rPr>
      </w:pPr>
    </w:p>
    <w:p w:rsidR="00C33155" w:rsidRPr="004A430B" w:rsidRDefault="00943994" w:rsidP="00C33155">
      <w:pPr>
        <w:jc w:val="center"/>
        <w:rPr>
          <w:rFonts w:ascii="Verdana" w:hAnsi="Verdana"/>
          <w:b/>
          <w:sz w:val="28"/>
          <w:szCs w:val="28"/>
        </w:rPr>
      </w:pPr>
      <w:r>
        <w:rPr>
          <w:rFonts w:ascii="Verdana" w:hAnsi="Verdana"/>
          <w:b/>
          <w:sz w:val="28"/>
          <w:szCs w:val="28"/>
        </w:rPr>
        <w:t>Handlingsplan 201</w:t>
      </w:r>
      <w:r w:rsidR="00E731DF">
        <w:rPr>
          <w:rFonts w:ascii="Verdana" w:hAnsi="Verdana"/>
          <w:b/>
          <w:sz w:val="28"/>
          <w:szCs w:val="28"/>
        </w:rPr>
        <w:t>6</w:t>
      </w:r>
      <w:r w:rsidR="00A60282">
        <w:rPr>
          <w:rFonts w:ascii="Verdana" w:hAnsi="Verdana"/>
          <w:b/>
          <w:sz w:val="28"/>
          <w:szCs w:val="28"/>
        </w:rPr>
        <w:t>/201</w:t>
      </w:r>
      <w:r w:rsidR="00E731DF">
        <w:rPr>
          <w:rFonts w:ascii="Verdana" w:hAnsi="Verdana"/>
          <w:b/>
          <w:sz w:val="28"/>
          <w:szCs w:val="28"/>
        </w:rPr>
        <w:t>7</w:t>
      </w:r>
    </w:p>
    <w:p w:rsidR="00C33155" w:rsidRPr="004A430B" w:rsidRDefault="00C33155" w:rsidP="00C33155">
      <w:pPr>
        <w:jc w:val="center"/>
        <w:rPr>
          <w:rFonts w:ascii="Verdana" w:hAnsi="Verdana"/>
          <w:b/>
          <w:sz w:val="20"/>
        </w:rPr>
      </w:pPr>
    </w:p>
    <w:tbl>
      <w:tblPr>
        <w:tblW w:w="9050" w:type="dxa"/>
        <w:jc w:val="center"/>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7"/>
        <w:gridCol w:w="2292"/>
        <w:gridCol w:w="1990"/>
        <w:gridCol w:w="1116"/>
        <w:gridCol w:w="1205"/>
      </w:tblGrid>
      <w:tr w:rsidR="00C33155" w:rsidRPr="007352B6" w:rsidTr="00AE4197">
        <w:trPr>
          <w:jc w:val="center"/>
        </w:trPr>
        <w:tc>
          <w:tcPr>
            <w:tcW w:w="2447" w:type="dxa"/>
            <w:shd w:val="clear" w:color="auto" w:fill="B3B3B3"/>
          </w:tcPr>
          <w:p w:rsidR="00C33155" w:rsidRPr="007352B6" w:rsidRDefault="00C33155" w:rsidP="00C6604B">
            <w:pPr>
              <w:jc w:val="center"/>
              <w:rPr>
                <w:rFonts w:ascii="Verdana" w:hAnsi="Verdana"/>
                <w:b/>
                <w:sz w:val="18"/>
                <w:szCs w:val="18"/>
              </w:rPr>
            </w:pPr>
            <w:r w:rsidRPr="007352B6">
              <w:rPr>
                <w:rFonts w:ascii="Verdana" w:hAnsi="Verdana"/>
                <w:b/>
                <w:sz w:val="18"/>
                <w:szCs w:val="18"/>
              </w:rPr>
              <w:t>Mål</w:t>
            </w:r>
          </w:p>
        </w:tc>
        <w:tc>
          <w:tcPr>
            <w:tcW w:w="2292" w:type="dxa"/>
            <w:shd w:val="clear" w:color="auto" w:fill="B3B3B3"/>
          </w:tcPr>
          <w:p w:rsidR="00C33155" w:rsidRPr="007352B6" w:rsidRDefault="00C33155" w:rsidP="00C6604B">
            <w:pPr>
              <w:jc w:val="center"/>
              <w:rPr>
                <w:rFonts w:ascii="Verdana" w:hAnsi="Verdana"/>
                <w:b/>
                <w:sz w:val="18"/>
                <w:szCs w:val="18"/>
              </w:rPr>
            </w:pPr>
            <w:r w:rsidRPr="007352B6">
              <w:rPr>
                <w:rFonts w:ascii="Verdana" w:hAnsi="Verdana"/>
                <w:b/>
                <w:sz w:val="18"/>
                <w:szCs w:val="18"/>
              </w:rPr>
              <w:t>Tiltak</w:t>
            </w:r>
          </w:p>
        </w:tc>
        <w:tc>
          <w:tcPr>
            <w:tcW w:w="1990" w:type="dxa"/>
            <w:shd w:val="clear" w:color="auto" w:fill="B3B3B3"/>
          </w:tcPr>
          <w:p w:rsidR="00C33155" w:rsidRPr="007352B6" w:rsidRDefault="00C33155" w:rsidP="00C6604B">
            <w:pPr>
              <w:jc w:val="center"/>
              <w:rPr>
                <w:rFonts w:ascii="Verdana" w:hAnsi="Verdana"/>
                <w:b/>
                <w:sz w:val="18"/>
                <w:szCs w:val="18"/>
              </w:rPr>
            </w:pPr>
            <w:r w:rsidRPr="007352B6">
              <w:rPr>
                <w:rFonts w:ascii="Verdana" w:hAnsi="Verdana"/>
                <w:b/>
                <w:sz w:val="18"/>
                <w:szCs w:val="18"/>
              </w:rPr>
              <w:t>Medvirkende</w:t>
            </w:r>
          </w:p>
        </w:tc>
        <w:tc>
          <w:tcPr>
            <w:tcW w:w="1116" w:type="dxa"/>
            <w:shd w:val="clear" w:color="auto" w:fill="B3B3B3"/>
          </w:tcPr>
          <w:p w:rsidR="00C33155" w:rsidRPr="007352B6" w:rsidRDefault="00C33155" w:rsidP="00C6604B">
            <w:pPr>
              <w:jc w:val="center"/>
              <w:rPr>
                <w:rFonts w:ascii="Verdana" w:hAnsi="Verdana"/>
                <w:b/>
                <w:sz w:val="18"/>
                <w:szCs w:val="18"/>
              </w:rPr>
            </w:pPr>
            <w:r w:rsidRPr="007352B6">
              <w:rPr>
                <w:rFonts w:ascii="Verdana" w:hAnsi="Verdana"/>
                <w:b/>
                <w:sz w:val="18"/>
                <w:szCs w:val="18"/>
              </w:rPr>
              <w:t>Frist</w:t>
            </w:r>
          </w:p>
        </w:tc>
        <w:tc>
          <w:tcPr>
            <w:tcW w:w="1205" w:type="dxa"/>
            <w:shd w:val="clear" w:color="auto" w:fill="B3B3B3"/>
          </w:tcPr>
          <w:p w:rsidR="00C33155" w:rsidRPr="007352B6" w:rsidRDefault="00C33155" w:rsidP="00C6604B">
            <w:pPr>
              <w:jc w:val="center"/>
              <w:rPr>
                <w:rFonts w:ascii="Verdana" w:hAnsi="Verdana"/>
                <w:b/>
                <w:sz w:val="18"/>
                <w:szCs w:val="18"/>
              </w:rPr>
            </w:pPr>
            <w:r w:rsidRPr="007352B6">
              <w:rPr>
                <w:rFonts w:ascii="Verdana" w:hAnsi="Verdana"/>
                <w:b/>
                <w:sz w:val="18"/>
                <w:szCs w:val="18"/>
              </w:rPr>
              <w:t>Ansvarlig</w:t>
            </w:r>
          </w:p>
        </w:tc>
      </w:tr>
      <w:tr w:rsidR="00C33155" w:rsidRPr="007352B6" w:rsidTr="00AE4197">
        <w:trPr>
          <w:jc w:val="center"/>
        </w:trPr>
        <w:tc>
          <w:tcPr>
            <w:tcW w:w="2447" w:type="dxa"/>
          </w:tcPr>
          <w:p w:rsidR="00C33155" w:rsidRPr="007352B6" w:rsidRDefault="00C33155" w:rsidP="00C6604B">
            <w:pPr>
              <w:rPr>
                <w:rFonts w:ascii="Verdana" w:hAnsi="Verdana"/>
                <w:sz w:val="18"/>
                <w:szCs w:val="18"/>
              </w:rPr>
            </w:pPr>
            <w:r w:rsidRPr="007352B6">
              <w:rPr>
                <w:rFonts w:ascii="Verdana" w:hAnsi="Verdana"/>
                <w:sz w:val="18"/>
                <w:szCs w:val="18"/>
              </w:rPr>
              <w:t>Idrettspolitisk plan</w:t>
            </w:r>
            <w:r w:rsidR="00E731DF">
              <w:rPr>
                <w:rFonts w:ascii="Verdana" w:hAnsi="Verdana"/>
                <w:sz w:val="18"/>
                <w:szCs w:val="18"/>
              </w:rPr>
              <w:t xml:space="preserve"> inkl. anleggsplan</w:t>
            </w:r>
          </w:p>
          <w:p w:rsidR="00C33155" w:rsidRPr="007352B6" w:rsidRDefault="00C33155" w:rsidP="00C6604B">
            <w:pPr>
              <w:rPr>
                <w:rFonts w:ascii="Verdana" w:hAnsi="Verdana"/>
                <w:sz w:val="18"/>
                <w:szCs w:val="18"/>
              </w:rPr>
            </w:pPr>
          </w:p>
        </w:tc>
        <w:tc>
          <w:tcPr>
            <w:tcW w:w="2292" w:type="dxa"/>
          </w:tcPr>
          <w:p w:rsidR="00C33155" w:rsidRPr="007352B6" w:rsidRDefault="00C33155" w:rsidP="00C6604B">
            <w:pPr>
              <w:rPr>
                <w:rFonts w:ascii="Verdana" w:hAnsi="Verdana"/>
                <w:sz w:val="18"/>
                <w:szCs w:val="18"/>
              </w:rPr>
            </w:pPr>
            <w:r w:rsidRPr="007352B6">
              <w:rPr>
                <w:rFonts w:ascii="Verdana" w:hAnsi="Verdana"/>
                <w:sz w:val="18"/>
                <w:szCs w:val="18"/>
              </w:rPr>
              <w:t xml:space="preserve">Planen ferdig. </w:t>
            </w:r>
          </w:p>
          <w:p w:rsidR="00C33155" w:rsidRPr="007352B6" w:rsidRDefault="00C33155" w:rsidP="00C6604B">
            <w:pPr>
              <w:rPr>
                <w:rFonts w:ascii="Verdana" w:hAnsi="Verdana"/>
                <w:sz w:val="18"/>
                <w:szCs w:val="18"/>
              </w:rPr>
            </w:pPr>
            <w:r w:rsidRPr="007352B6">
              <w:rPr>
                <w:rFonts w:ascii="Verdana" w:hAnsi="Verdana"/>
                <w:sz w:val="18"/>
                <w:szCs w:val="18"/>
              </w:rPr>
              <w:t>Rulleres hvert 4. år</w:t>
            </w:r>
          </w:p>
          <w:p w:rsidR="00C33155" w:rsidRPr="007352B6" w:rsidRDefault="00C33155" w:rsidP="00C6604B">
            <w:pPr>
              <w:rPr>
                <w:rFonts w:ascii="Verdana" w:hAnsi="Verdana"/>
                <w:sz w:val="18"/>
                <w:szCs w:val="18"/>
              </w:rPr>
            </w:pPr>
          </w:p>
        </w:tc>
        <w:tc>
          <w:tcPr>
            <w:tcW w:w="1990" w:type="dxa"/>
          </w:tcPr>
          <w:p w:rsidR="00C33155" w:rsidRPr="007352B6" w:rsidRDefault="00C33155" w:rsidP="00C6604B">
            <w:pPr>
              <w:rPr>
                <w:rFonts w:ascii="Verdana" w:hAnsi="Verdana"/>
                <w:sz w:val="18"/>
                <w:szCs w:val="18"/>
              </w:rPr>
            </w:pPr>
            <w:r w:rsidRPr="007352B6">
              <w:rPr>
                <w:rFonts w:ascii="Verdana" w:hAnsi="Verdana"/>
                <w:sz w:val="18"/>
                <w:szCs w:val="18"/>
              </w:rPr>
              <w:t>Kommune</w:t>
            </w:r>
          </w:p>
          <w:p w:rsidR="00C33155" w:rsidRPr="007352B6" w:rsidRDefault="00C33155" w:rsidP="00C6604B">
            <w:pPr>
              <w:rPr>
                <w:rFonts w:ascii="Verdana" w:hAnsi="Verdana"/>
                <w:sz w:val="18"/>
                <w:szCs w:val="18"/>
              </w:rPr>
            </w:pPr>
            <w:r w:rsidRPr="007352B6">
              <w:rPr>
                <w:rFonts w:ascii="Verdana" w:hAnsi="Verdana"/>
                <w:sz w:val="18"/>
                <w:szCs w:val="18"/>
              </w:rPr>
              <w:t>Idrettskonsulent</w:t>
            </w:r>
          </w:p>
        </w:tc>
        <w:tc>
          <w:tcPr>
            <w:tcW w:w="1116" w:type="dxa"/>
          </w:tcPr>
          <w:p w:rsidR="00C33155" w:rsidRPr="007352B6" w:rsidRDefault="004A61FC" w:rsidP="00C6604B">
            <w:pPr>
              <w:rPr>
                <w:rFonts w:ascii="Verdana" w:hAnsi="Verdana"/>
                <w:sz w:val="18"/>
                <w:szCs w:val="18"/>
              </w:rPr>
            </w:pPr>
            <w:r>
              <w:rPr>
                <w:rFonts w:ascii="Verdana" w:hAnsi="Verdana"/>
                <w:sz w:val="18"/>
                <w:szCs w:val="18"/>
              </w:rPr>
              <w:t>31.12.1</w:t>
            </w:r>
            <w:r w:rsidR="00E731DF">
              <w:rPr>
                <w:rFonts w:ascii="Verdana" w:hAnsi="Verdana"/>
                <w:sz w:val="18"/>
                <w:szCs w:val="18"/>
              </w:rPr>
              <w:t>6</w:t>
            </w:r>
          </w:p>
        </w:tc>
        <w:tc>
          <w:tcPr>
            <w:tcW w:w="1205" w:type="dxa"/>
          </w:tcPr>
          <w:p w:rsidR="0054191C" w:rsidRDefault="005C7F20" w:rsidP="00C6604B">
            <w:pPr>
              <w:rPr>
                <w:rFonts w:ascii="Verdana" w:hAnsi="Verdana"/>
                <w:sz w:val="18"/>
                <w:szCs w:val="18"/>
              </w:rPr>
            </w:pPr>
            <w:r>
              <w:rPr>
                <w:rFonts w:ascii="Verdana" w:hAnsi="Verdana"/>
                <w:sz w:val="18"/>
                <w:szCs w:val="18"/>
              </w:rPr>
              <w:t>Hilde,</w:t>
            </w:r>
          </w:p>
          <w:p w:rsidR="00C33155" w:rsidRDefault="00091452" w:rsidP="00C6604B">
            <w:pPr>
              <w:rPr>
                <w:rFonts w:ascii="Verdana" w:hAnsi="Verdana"/>
                <w:sz w:val="18"/>
                <w:szCs w:val="18"/>
              </w:rPr>
            </w:pPr>
            <w:r>
              <w:rPr>
                <w:rFonts w:ascii="Verdana" w:hAnsi="Verdana"/>
                <w:sz w:val="18"/>
                <w:szCs w:val="18"/>
              </w:rPr>
              <w:t>Per-Otto</w:t>
            </w:r>
          </w:p>
          <w:p w:rsidR="00E731DF" w:rsidRPr="007352B6" w:rsidRDefault="00E731DF" w:rsidP="00C6604B">
            <w:pPr>
              <w:rPr>
                <w:rFonts w:ascii="Verdana" w:hAnsi="Verdana"/>
                <w:sz w:val="18"/>
                <w:szCs w:val="18"/>
              </w:rPr>
            </w:pPr>
            <w:r>
              <w:rPr>
                <w:rFonts w:ascii="Verdana" w:hAnsi="Verdana"/>
                <w:sz w:val="18"/>
                <w:szCs w:val="18"/>
              </w:rPr>
              <w:t>Fritjof</w:t>
            </w:r>
          </w:p>
        </w:tc>
      </w:tr>
      <w:tr w:rsidR="00C33155" w:rsidRPr="007352B6" w:rsidTr="00AE4197">
        <w:trPr>
          <w:jc w:val="center"/>
        </w:trPr>
        <w:tc>
          <w:tcPr>
            <w:tcW w:w="2447" w:type="dxa"/>
          </w:tcPr>
          <w:p w:rsidR="00C33155" w:rsidRPr="007352B6" w:rsidRDefault="00C33155" w:rsidP="00C6604B">
            <w:pPr>
              <w:rPr>
                <w:rFonts w:ascii="Verdana" w:hAnsi="Verdana"/>
                <w:sz w:val="18"/>
                <w:szCs w:val="18"/>
              </w:rPr>
            </w:pPr>
            <w:r w:rsidRPr="007352B6">
              <w:rPr>
                <w:rFonts w:ascii="Verdana" w:hAnsi="Verdana"/>
                <w:sz w:val="18"/>
                <w:szCs w:val="18"/>
              </w:rPr>
              <w:t>LAM-midler</w:t>
            </w:r>
          </w:p>
          <w:p w:rsidR="00C33155" w:rsidRPr="007352B6" w:rsidRDefault="00C33155" w:rsidP="00C6604B">
            <w:pPr>
              <w:rPr>
                <w:rFonts w:ascii="Verdana" w:hAnsi="Verdana"/>
                <w:sz w:val="18"/>
                <w:szCs w:val="18"/>
              </w:rPr>
            </w:pPr>
          </w:p>
        </w:tc>
        <w:tc>
          <w:tcPr>
            <w:tcW w:w="2292" w:type="dxa"/>
          </w:tcPr>
          <w:p w:rsidR="00C33155" w:rsidRPr="007352B6" w:rsidRDefault="00C33155" w:rsidP="00C6604B">
            <w:pPr>
              <w:rPr>
                <w:rFonts w:ascii="Verdana" w:hAnsi="Verdana"/>
                <w:sz w:val="18"/>
                <w:szCs w:val="18"/>
              </w:rPr>
            </w:pPr>
            <w:r w:rsidRPr="007352B6">
              <w:rPr>
                <w:rFonts w:ascii="Verdana" w:hAnsi="Verdana"/>
                <w:sz w:val="18"/>
                <w:szCs w:val="18"/>
              </w:rPr>
              <w:t>Idrettsregistreringen</w:t>
            </w:r>
          </w:p>
          <w:p w:rsidR="00C33155" w:rsidRPr="007352B6" w:rsidRDefault="00C33155" w:rsidP="00C6604B">
            <w:pPr>
              <w:rPr>
                <w:rFonts w:ascii="Verdana" w:hAnsi="Verdana"/>
                <w:sz w:val="18"/>
                <w:szCs w:val="18"/>
              </w:rPr>
            </w:pPr>
          </w:p>
          <w:p w:rsidR="00C33155" w:rsidRPr="007352B6" w:rsidRDefault="00C33155" w:rsidP="00C6604B">
            <w:pPr>
              <w:rPr>
                <w:rFonts w:ascii="Verdana" w:hAnsi="Verdana"/>
                <w:sz w:val="18"/>
                <w:szCs w:val="18"/>
              </w:rPr>
            </w:pPr>
          </w:p>
        </w:tc>
        <w:tc>
          <w:tcPr>
            <w:tcW w:w="1990" w:type="dxa"/>
          </w:tcPr>
          <w:p w:rsidR="00C33155" w:rsidRPr="007352B6" w:rsidRDefault="00C33155" w:rsidP="00C6604B">
            <w:pPr>
              <w:rPr>
                <w:rFonts w:ascii="Verdana" w:hAnsi="Verdana"/>
                <w:sz w:val="18"/>
                <w:szCs w:val="18"/>
              </w:rPr>
            </w:pPr>
            <w:r w:rsidRPr="007352B6">
              <w:rPr>
                <w:rFonts w:ascii="Verdana" w:hAnsi="Verdana"/>
                <w:sz w:val="18"/>
                <w:szCs w:val="18"/>
              </w:rPr>
              <w:t>Medlemsklubbene</w:t>
            </w:r>
          </w:p>
        </w:tc>
        <w:tc>
          <w:tcPr>
            <w:tcW w:w="1116" w:type="dxa"/>
          </w:tcPr>
          <w:p w:rsidR="00C33155" w:rsidRPr="007352B6" w:rsidRDefault="00E731DF" w:rsidP="00C6604B">
            <w:pPr>
              <w:rPr>
                <w:rFonts w:ascii="Verdana" w:hAnsi="Verdana"/>
                <w:sz w:val="18"/>
                <w:szCs w:val="18"/>
              </w:rPr>
            </w:pPr>
            <w:r>
              <w:rPr>
                <w:rFonts w:ascii="Verdana" w:hAnsi="Verdana"/>
                <w:sz w:val="18"/>
                <w:szCs w:val="18"/>
              </w:rPr>
              <w:t>31.04</w:t>
            </w:r>
            <w:r w:rsidR="003E1BE7">
              <w:rPr>
                <w:rFonts w:ascii="Verdana" w:hAnsi="Verdana"/>
                <w:sz w:val="18"/>
                <w:szCs w:val="18"/>
              </w:rPr>
              <w:t>.1</w:t>
            </w:r>
            <w:r w:rsidR="00977D69">
              <w:rPr>
                <w:rFonts w:ascii="Verdana" w:hAnsi="Verdana"/>
                <w:sz w:val="18"/>
                <w:szCs w:val="18"/>
              </w:rPr>
              <w:t>6</w:t>
            </w:r>
          </w:p>
        </w:tc>
        <w:tc>
          <w:tcPr>
            <w:tcW w:w="1205" w:type="dxa"/>
          </w:tcPr>
          <w:p w:rsidR="00C33155" w:rsidRPr="007352B6" w:rsidRDefault="004A61FC" w:rsidP="00C6604B">
            <w:pPr>
              <w:rPr>
                <w:rFonts w:ascii="Verdana" w:hAnsi="Verdana"/>
                <w:sz w:val="18"/>
                <w:szCs w:val="18"/>
              </w:rPr>
            </w:pPr>
            <w:r>
              <w:rPr>
                <w:rFonts w:ascii="Verdana" w:hAnsi="Verdana"/>
                <w:sz w:val="18"/>
                <w:szCs w:val="18"/>
              </w:rPr>
              <w:t>Per-Otto</w:t>
            </w:r>
          </w:p>
        </w:tc>
      </w:tr>
      <w:tr w:rsidR="00C33155" w:rsidRPr="007352B6" w:rsidTr="00AE4197">
        <w:trPr>
          <w:jc w:val="center"/>
        </w:trPr>
        <w:tc>
          <w:tcPr>
            <w:tcW w:w="2447" w:type="dxa"/>
          </w:tcPr>
          <w:p w:rsidR="00C33155" w:rsidRPr="007352B6" w:rsidRDefault="00C33155" w:rsidP="00C6604B">
            <w:pPr>
              <w:rPr>
                <w:rFonts w:ascii="Verdana" w:hAnsi="Verdana"/>
                <w:sz w:val="18"/>
                <w:szCs w:val="18"/>
              </w:rPr>
            </w:pPr>
            <w:r w:rsidRPr="007352B6">
              <w:rPr>
                <w:rFonts w:ascii="Verdana" w:hAnsi="Verdana"/>
                <w:sz w:val="18"/>
                <w:szCs w:val="18"/>
              </w:rPr>
              <w:t>Spillemidler</w:t>
            </w:r>
          </w:p>
          <w:p w:rsidR="00C33155" w:rsidRPr="007352B6" w:rsidRDefault="00C33155" w:rsidP="00C6604B">
            <w:pPr>
              <w:rPr>
                <w:rFonts w:ascii="Verdana" w:hAnsi="Verdana"/>
                <w:sz w:val="18"/>
                <w:szCs w:val="18"/>
              </w:rPr>
            </w:pPr>
          </w:p>
        </w:tc>
        <w:tc>
          <w:tcPr>
            <w:tcW w:w="2292" w:type="dxa"/>
          </w:tcPr>
          <w:p w:rsidR="00C33155" w:rsidRPr="007352B6" w:rsidRDefault="00C33155" w:rsidP="00C6604B">
            <w:pPr>
              <w:rPr>
                <w:rFonts w:ascii="Verdana" w:hAnsi="Verdana"/>
                <w:sz w:val="18"/>
                <w:szCs w:val="18"/>
              </w:rPr>
            </w:pPr>
            <w:r w:rsidRPr="007352B6">
              <w:rPr>
                <w:rFonts w:ascii="Verdana" w:hAnsi="Verdana"/>
                <w:sz w:val="18"/>
                <w:szCs w:val="18"/>
              </w:rPr>
              <w:t>Møte med kommunen</w:t>
            </w:r>
          </w:p>
          <w:p w:rsidR="00C33155" w:rsidRPr="007352B6" w:rsidRDefault="00C33155" w:rsidP="00C6604B">
            <w:pPr>
              <w:rPr>
                <w:rFonts w:ascii="Verdana" w:hAnsi="Verdana"/>
                <w:sz w:val="18"/>
                <w:szCs w:val="18"/>
              </w:rPr>
            </w:pPr>
          </w:p>
          <w:p w:rsidR="00C33155" w:rsidRPr="007352B6" w:rsidRDefault="00C33155" w:rsidP="00C6604B">
            <w:pPr>
              <w:rPr>
                <w:rFonts w:ascii="Verdana" w:hAnsi="Verdana"/>
                <w:sz w:val="18"/>
                <w:szCs w:val="18"/>
              </w:rPr>
            </w:pPr>
          </w:p>
        </w:tc>
        <w:tc>
          <w:tcPr>
            <w:tcW w:w="1990" w:type="dxa"/>
          </w:tcPr>
          <w:p w:rsidR="00C33155" w:rsidRPr="007352B6" w:rsidRDefault="00C33155" w:rsidP="00C6604B">
            <w:pPr>
              <w:rPr>
                <w:rFonts w:ascii="Verdana" w:hAnsi="Verdana"/>
                <w:sz w:val="18"/>
                <w:szCs w:val="18"/>
              </w:rPr>
            </w:pPr>
            <w:r w:rsidRPr="007352B6">
              <w:rPr>
                <w:rFonts w:ascii="Verdana" w:hAnsi="Verdana"/>
                <w:sz w:val="18"/>
                <w:szCs w:val="18"/>
              </w:rPr>
              <w:t>Idrettskonsulenten</w:t>
            </w:r>
          </w:p>
          <w:p w:rsidR="004A430B" w:rsidRPr="007352B6" w:rsidRDefault="004A430B" w:rsidP="00C6604B">
            <w:pPr>
              <w:rPr>
                <w:rFonts w:ascii="Verdana" w:hAnsi="Verdana"/>
                <w:sz w:val="18"/>
                <w:szCs w:val="18"/>
              </w:rPr>
            </w:pPr>
            <w:r w:rsidRPr="007352B6">
              <w:rPr>
                <w:rFonts w:ascii="Verdana" w:hAnsi="Verdana"/>
                <w:sz w:val="18"/>
                <w:szCs w:val="18"/>
              </w:rPr>
              <w:t>Idrettsrådet</w:t>
            </w:r>
          </w:p>
        </w:tc>
        <w:tc>
          <w:tcPr>
            <w:tcW w:w="1116" w:type="dxa"/>
          </w:tcPr>
          <w:p w:rsidR="00C33155" w:rsidRPr="007352B6" w:rsidRDefault="004A61FC" w:rsidP="00C6604B">
            <w:pPr>
              <w:rPr>
                <w:rFonts w:ascii="Verdana" w:hAnsi="Verdana"/>
                <w:sz w:val="18"/>
                <w:szCs w:val="18"/>
              </w:rPr>
            </w:pPr>
            <w:r>
              <w:rPr>
                <w:rFonts w:ascii="Verdana" w:hAnsi="Verdana"/>
                <w:sz w:val="18"/>
                <w:szCs w:val="18"/>
              </w:rPr>
              <w:t>01.11.1</w:t>
            </w:r>
            <w:r w:rsidR="00E731DF">
              <w:rPr>
                <w:rFonts w:ascii="Verdana" w:hAnsi="Verdana"/>
                <w:sz w:val="18"/>
                <w:szCs w:val="18"/>
              </w:rPr>
              <w:t>6</w:t>
            </w:r>
          </w:p>
        </w:tc>
        <w:tc>
          <w:tcPr>
            <w:tcW w:w="1205" w:type="dxa"/>
          </w:tcPr>
          <w:p w:rsidR="00C33155" w:rsidRPr="007352B6" w:rsidRDefault="00977D69" w:rsidP="00C6604B">
            <w:pPr>
              <w:rPr>
                <w:rFonts w:ascii="Verdana" w:hAnsi="Verdana"/>
                <w:sz w:val="18"/>
                <w:szCs w:val="18"/>
              </w:rPr>
            </w:pPr>
            <w:r>
              <w:rPr>
                <w:rFonts w:ascii="Verdana" w:hAnsi="Verdana"/>
                <w:sz w:val="18"/>
                <w:szCs w:val="18"/>
              </w:rPr>
              <w:t>Alle m/ordfører</w:t>
            </w:r>
          </w:p>
        </w:tc>
      </w:tr>
      <w:tr w:rsidR="00C33155" w:rsidRPr="007352B6" w:rsidTr="00AE4197">
        <w:trPr>
          <w:jc w:val="center"/>
        </w:trPr>
        <w:tc>
          <w:tcPr>
            <w:tcW w:w="2447" w:type="dxa"/>
          </w:tcPr>
          <w:p w:rsidR="00C33155" w:rsidRPr="007352B6" w:rsidRDefault="00C33155" w:rsidP="00C6604B">
            <w:pPr>
              <w:rPr>
                <w:rFonts w:ascii="Verdana" w:hAnsi="Verdana"/>
                <w:sz w:val="18"/>
                <w:szCs w:val="18"/>
              </w:rPr>
            </w:pPr>
            <w:r w:rsidRPr="007352B6">
              <w:rPr>
                <w:rFonts w:ascii="Verdana" w:hAnsi="Verdana"/>
                <w:sz w:val="18"/>
                <w:szCs w:val="18"/>
              </w:rPr>
              <w:t>Kompetanseutvikling</w:t>
            </w:r>
          </w:p>
          <w:p w:rsidR="00C33155" w:rsidRPr="007352B6" w:rsidRDefault="00C33155" w:rsidP="00C6604B">
            <w:pPr>
              <w:rPr>
                <w:rFonts w:ascii="Verdana" w:hAnsi="Verdana"/>
                <w:sz w:val="18"/>
                <w:szCs w:val="18"/>
              </w:rPr>
            </w:pPr>
          </w:p>
        </w:tc>
        <w:tc>
          <w:tcPr>
            <w:tcW w:w="2292" w:type="dxa"/>
          </w:tcPr>
          <w:p w:rsidR="00977D69" w:rsidRDefault="00C33155" w:rsidP="00C6604B">
            <w:pPr>
              <w:rPr>
                <w:rFonts w:ascii="Verdana" w:hAnsi="Verdana"/>
                <w:sz w:val="18"/>
                <w:szCs w:val="18"/>
              </w:rPr>
            </w:pPr>
            <w:r w:rsidRPr="007352B6">
              <w:rPr>
                <w:rFonts w:ascii="Verdana" w:hAnsi="Verdana"/>
                <w:sz w:val="18"/>
                <w:szCs w:val="18"/>
              </w:rPr>
              <w:t>Kurs, møter, samlinger</w:t>
            </w:r>
            <w:r w:rsidR="00977D69">
              <w:rPr>
                <w:rFonts w:ascii="Verdana" w:hAnsi="Verdana"/>
                <w:sz w:val="18"/>
                <w:szCs w:val="18"/>
              </w:rPr>
              <w:t xml:space="preserve">. </w:t>
            </w:r>
          </w:p>
          <w:p w:rsidR="00C33155" w:rsidRDefault="00977D69" w:rsidP="00C6604B">
            <w:pPr>
              <w:rPr>
                <w:rFonts w:ascii="Verdana" w:hAnsi="Verdana"/>
                <w:sz w:val="18"/>
                <w:szCs w:val="18"/>
              </w:rPr>
            </w:pPr>
            <w:r>
              <w:rPr>
                <w:rFonts w:ascii="Verdana" w:hAnsi="Verdana"/>
                <w:sz w:val="18"/>
                <w:szCs w:val="18"/>
              </w:rPr>
              <w:t>Temakveld spillemidler</w:t>
            </w:r>
            <w:r w:rsidR="00E731DF">
              <w:rPr>
                <w:rFonts w:ascii="Verdana" w:hAnsi="Verdana"/>
                <w:sz w:val="18"/>
                <w:szCs w:val="18"/>
              </w:rPr>
              <w:t>.</w:t>
            </w:r>
          </w:p>
          <w:p w:rsidR="00E731DF" w:rsidRDefault="00E731DF" w:rsidP="00C6604B">
            <w:pPr>
              <w:rPr>
                <w:rFonts w:ascii="Verdana" w:hAnsi="Verdana"/>
                <w:sz w:val="18"/>
                <w:szCs w:val="18"/>
              </w:rPr>
            </w:pPr>
            <w:r>
              <w:rPr>
                <w:rFonts w:ascii="Verdana" w:hAnsi="Verdana"/>
                <w:sz w:val="18"/>
                <w:szCs w:val="18"/>
              </w:rPr>
              <w:t>Hjerte/lungeredning</w:t>
            </w:r>
          </w:p>
          <w:p w:rsidR="00AF436D" w:rsidRPr="007352B6" w:rsidRDefault="00977D69" w:rsidP="00C6604B">
            <w:pPr>
              <w:rPr>
                <w:rFonts w:ascii="Verdana" w:hAnsi="Verdana"/>
                <w:sz w:val="18"/>
                <w:szCs w:val="18"/>
              </w:rPr>
            </w:pPr>
            <w:r>
              <w:rPr>
                <w:rFonts w:ascii="Verdana" w:hAnsi="Verdana"/>
                <w:sz w:val="18"/>
                <w:szCs w:val="18"/>
              </w:rPr>
              <w:t>Samarbeid med HiNT (sikring av bachlor)</w:t>
            </w:r>
          </w:p>
        </w:tc>
        <w:tc>
          <w:tcPr>
            <w:tcW w:w="1990" w:type="dxa"/>
          </w:tcPr>
          <w:p w:rsidR="00C33155" w:rsidRPr="007352B6" w:rsidRDefault="00C33155" w:rsidP="00C6604B">
            <w:pPr>
              <w:rPr>
                <w:rFonts w:ascii="Verdana" w:hAnsi="Verdana"/>
                <w:sz w:val="18"/>
                <w:szCs w:val="18"/>
              </w:rPr>
            </w:pPr>
            <w:r w:rsidRPr="007352B6">
              <w:rPr>
                <w:rFonts w:ascii="Verdana" w:hAnsi="Verdana"/>
                <w:sz w:val="18"/>
                <w:szCs w:val="18"/>
              </w:rPr>
              <w:t>Klubber/lag</w:t>
            </w:r>
          </w:p>
          <w:p w:rsidR="00C33155" w:rsidRPr="007352B6" w:rsidRDefault="00C33155" w:rsidP="00C6604B">
            <w:pPr>
              <w:rPr>
                <w:rFonts w:ascii="Verdana" w:hAnsi="Verdana"/>
                <w:sz w:val="18"/>
                <w:szCs w:val="18"/>
              </w:rPr>
            </w:pPr>
            <w:r w:rsidRPr="007352B6">
              <w:rPr>
                <w:rFonts w:ascii="Verdana" w:hAnsi="Verdana"/>
                <w:sz w:val="18"/>
                <w:szCs w:val="18"/>
              </w:rPr>
              <w:t>Idrettskretsen</w:t>
            </w:r>
          </w:p>
          <w:p w:rsidR="00C33155" w:rsidRPr="007352B6" w:rsidRDefault="00C33155" w:rsidP="00C6604B">
            <w:pPr>
              <w:rPr>
                <w:rFonts w:ascii="Verdana" w:hAnsi="Verdana"/>
                <w:sz w:val="18"/>
                <w:szCs w:val="18"/>
              </w:rPr>
            </w:pPr>
          </w:p>
        </w:tc>
        <w:tc>
          <w:tcPr>
            <w:tcW w:w="1116" w:type="dxa"/>
          </w:tcPr>
          <w:p w:rsidR="00AF436D" w:rsidRDefault="00E731DF" w:rsidP="00C6604B">
            <w:pPr>
              <w:rPr>
                <w:rFonts w:ascii="Verdana" w:hAnsi="Verdana"/>
                <w:sz w:val="18"/>
                <w:szCs w:val="18"/>
              </w:rPr>
            </w:pPr>
            <w:r>
              <w:rPr>
                <w:rFonts w:ascii="Verdana" w:hAnsi="Verdana"/>
                <w:sz w:val="18"/>
                <w:szCs w:val="18"/>
              </w:rPr>
              <w:t>31.12.16</w:t>
            </w:r>
          </w:p>
          <w:p w:rsidR="00AF436D" w:rsidRPr="00AF436D" w:rsidRDefault="00AF436D" w:rsidP="00C6604B">
            <w:pPr>
              <w:rPr>
                <w:rFonts w:ascii="Verdana" w:hAnsi="Verdana"/>
                <w:sz w:val="16"/>
                <w:szCs w:val="16"/>
              </w:rPr>
            </w:pPr>
          </w:p>
        </w:tc>
        <w:tc>
          <w:tcPr>
            <w:tcW w:w="1205" w:type="dxa"/>
          </w:tcPr>
          <w:p w:rsidR="00091452" w:rsidRDefault="00091452" w:rsidP="00C6604B">
            <w:pPr>
              <w:rPr>
                <w:rFonts w:ascii="Verdana" w:hAnsi="Verdana"/>
                <w:sz w:val="18"/>
                <w:szCs w:val="18"/>
              </w:rPr>
            </w:pPr>
          </w:p>
          <w:p w:rsidR="00977D69" w:rsidRDefault="00977D69" w:rsidP="00C6604B">
            <w:pPr>
              <w:rPr>
                <w:rFonts w:ascii="Verdana" w:hAnsi="Verdana"/>
                <w:sz w:val="18"/>
                <w:szCs w:val="18"/>
              </w:rPr>
            </w:pPr>
          </w:p>
          <w:p w:rsidR="00977D69" w:rsidRDefault="00977D69" w:rsidP="00C6604B">
            <w:pPr>
              <w:rPr>
                <w:rFonts w:ascii="Verdana" w:hAnsi="Verdana"/>
                <w:sz w:val="18"/>
                <w:szCs w:val="18"/>
              </w:rPr>
            </w:pPr>
            <w:r>
              <w:rPr>
                <w:rFonts w:ascii="Verdana" w:hAnsi="Verdana"/>
                <w:sz w:val="18"/>
                <w:szCs w:val="18"/>
              </w:rPr>
              <w:t>Kjersti</w:t>
            </w:r>
          </w:p>
          <w:p w:rsidR="00977D69" w:rsidRDefault="00977D69" w:rsidP="00C6604B">
            <w:pPr>
              <w:rPr>
                <w:rFonts w:ascii="Verdana" w:hAnsi="Verdana"/>
                <w:sz w:val="18"/>
                <w:szCs w:val="18"/>
              </w:rPr>
            </w:pPr>
          </w:p>
          <w:p w:rsidR="00977D69" w:rsidRDefault="00E731DF" w:rsidP="00C6604B">
            <w:pPr>
              <w:rPr>
                <w:rFonts w:ascii="Verdana" w:hAnsi="Verdana"/>
                <w:sz w:val="18"/>
                <w:szCs w:val="18"/>
              </w:rPr>
            </w:pPr>
            <w:r>
              <w:rPr>
                <w:rFonts w:ascii="Verdana" w:hAnsi="Verdana"/>
                <w:sz w:val="18"/>
                <w:szCs w:val="18"/>
              </w:rPr>
              <w:t>Nina</w:t>
            </w:r>
          </w:p>
          <w:p w:rsidR="00977D69" w:rsidRPr="007352B6" w:rsidRDefault="00977D69" w:rsidP="00C6604B">
            <w:pPr>
              <w:rPr>
                <w:rFonts w:ascii="Verdana" w:hAnsi="Verdana"/>
                <w:sz w:val="18"/>
                <w:szCs w:val="18"/>
              </w:rPr>
            </w:pPr>
            <w:r>
              <w:rPr>
                <w:rFonts w:ascii="Verdana" w:hAnsi="Verdana"/>
                <w:sz w:val="18"/>
                <w:szCs w:val="18"/>
              </w:rPr>
              <w:t>Per-Otto</w:t>
            </w:r>
          </w:p>
        </w:tc>
      </w:tr>
      <w:tr w:rsidR="00C33155" w:rsidRPr="007352B6" w:rsidTr="00AE4197">
        <w:trPr>
          <w:jc w:val="center"/>
        </w:trPr>
        <w:tc>
          <w:tcPr>
            <w:tcW w:w="2447" w:type="dxa"/>
          </w:tcPr>
          <w:p w:rsidR="00C33155" w:rsidRPr="007352B6" w:rsidRDefault="00C33155" w:rsidP="00C6604B">
            <w:pPr>
              <w:rPr>
                <w:rFonts w:ascii="Verdana" w:hAnsi="Verdana"/>
                <w:sz w:val="18"/>
                <w:szCs w:val="18"/>
              </w:rPr>
            </w:pPr>
            <w:r w:rsidRPr="007352B6">
              <w:rPr>
                <w:rFonts w:ascii="Verdana" w:hAnsi="Verdana"/>
                <w:sz w:val="18"/>
                <w:szCs w:val="18"/>
              </w:rPr>
              <w:t>”10 på topp”</w:t>
            </w:r>
          </w:p>
          <w:p w:rsidR="00C33155" w:rsidRPr="007352B6" w:rsidRDefault="00C33155" w:rsidP="00C6604B">
            <w:pPr>
              <w:rPr>
                <w:rFonts w:ascii="Verdana" w:hAnsi="Verdana"/>
                <w:sz w:val="18"/>
                <w:szCs w:val="18"/>
              </w:rPr>
            </w:pPr>
            <w:r w:rsidRPr="007352B6">
              <w:rPr>
                <w:rFonts w:ascii="Verdana" w:hAnsi="Verdana"/>
                <w:sz w:val="18"/>
                <w:szCs w:val="18"/>
              </w:rPr>
              <w:t>Videreutvikle konseptet</w:t>
            </w:r>
          </w:p>
        </w:tc>
        <w:tc>
          <w:tcPr>
            <w:tcW w:w="2292" w:type="dxa"/>
          </w:tcPr>
          <w:p w:rsidR="00C33155" w:rsidRPr="007352B6" w:rsidRDefault="00C33155" w:rsidP="00C6604B">
            <w:pPr>
              <w:rPr>
                <w:rFonts w:ascii="Verdana" w:hAnsi="Verdana"/>
                <w:sz w:val="18"/>
                <w:szCs w:val="18"/>
              </w:rPr>
            </w:pPr>
            <w:r w:rsidRPr="007352B6">
              <w:rPr>
                <w:rFonts w:ascii="Verdana" w:hAnsi="Verdana"/>
                <w:sz w:val="18"/>
                <w:szCs w:val="18"/>
              </w:rPr>
              <w:t>Møte med klubber og kommunen</w:t>
            </w:r>
          </w:p>
        </w:tc>
        <w:tc>
          <w:tcPr>
            <w:tcW w:w="1990" w:type="dxa"/>
          </w:tcPr>
          <w:p w:rsidR="00C33155" w:rsidRPr="007352B6" w:rsidRDefault="00C33155" w:rsidP="00C6604B">
            <w:pPr>
              <w:rPr>
                <w:rFonts w:ascii="Verdana" w:hAnsi="Verdana"/>
                <w:sz w:val="18"/>
                <w:szCs w:val="18"/>
              </w:rPr>
            </w:pPr>
            <w:r w:rsidRPr="007352B6">
              <w:rPr>
                <w:rFonts w:ascii="Verdana" w:hAnsi="Verdana"/>
                <w:sz w:val="18"/>
                <w:szCs w:val="18"/>
              </w:rPr>
              <w:t>Flere medlemsklubber</w:t>
            </w:r>
          </w:p>
          <w:p w:rsidR="00C33155" w:rsidRPr="007352B6" w:rsidRDefault="00C33155" w:rsidP="00C6604B">
            <w:pPr>
              <w:rPr>
                <w:rFonts w:ascii="Verdana" w:hAnsi="Verdana"/>
                <w:sz w:val="18"/>
                <w:szCs w:val="18"/>
              </w:rPr>
            </w:pPr>
          </w:p>
        </w:tc>
        <w:tc>
          <w:tcPr>
            <w:tcW w:w="1116" w:type="dxa"/>
          </w:tcPr>
          <w:p w:rsidR="00C33155" w:rsidRPr="007352B6" w:rsidRDefault="00DC299E" w:rsidP="00C6604B">
            <w:pPr>
              <w:rPr>
                <w:rFonts w:ascii="Verdana" w:hAnsi="Verdana"/>
                <w:sz w:val="18"/>
                <w:szCs w:val="18"/>
              </w:rPr>
            </w:pPr>
            <w:r>
              <w:rPr>
                <w:rFonts w:ascii="Verdana" w:hAnsi="Verdana"/>
                <w:sz w:val="18"/>
                <w:szCs w:val="18"/>
              </w:rPr>
              <w:t>01.02.1</w:t>
            </w:r>
            <w:r w:rsidR="00E731DF">
              <w:rPr>
                <w:rFonts w:ascii="Verdana" w:hAnsi="Verdana"/>
                <w:sz w:val="18"/>
                <w:szCs w:val="18"/>
              </w:rPr>
              <w:t>6</w:t>
            </w:r>
            <w:r>
              <w:rPr>
                <w:rFonts w:ascii="Verdana" w:hAnsi="Verdana"/>
                <w:sz w:val="18"/>
                <w:szCs w:val="18"/>
              </w:rPr>
              <w:t>-31.10.1</w:t>
            </w:r>
            <w:r w:rsidR="00E731DF">
              <w:rPr>
                <w:rFonts w:ascii="Verdana" w:hAnsi="Verdana"/>
                <w:sz w:val="18"/>
                <w:szCs w:val="18"/>
              </w:rPr>
              <w:t>6</w:t>
            </w:r>
          </w:p>
        </w:tc>
        <w:tc>
          <w:tcPr>
            <w:tcW w:w="1205" w:type="dxa"/>
          </w:tcPr>
          <w:p w:rsidR="0054191C" w:rsidRDefault="004A61FC" w:rsidP="00C6604B">
            <w:pPr>
              <w:rPr>
                <w:rFonts w:ascii="Verdana" w:hAnsi="Verdana"/>
                <w:sz w:val="18"/>
                <w:szCs w:val="18"/>
              </w:rPr>
            </w:pPr>
            <w:r>
              <w:rPr>
                <w:rFonts w:ascii="Verdana" w:hAnsi="Verdana"/>
                <w:sz w:val="18"/>
                <w:szCs w:val="18"/>
              </w:rPr>
              <w:t>Arve</w:t>
            </w:r>
          </w:p>
          <w:p w:rsidR="004A430B" w:rsidRPr="007352B6" w:rsidRDefault="004A430B" w:rsidP="00C6604B">
            <w:pPr>
              <w:rPr>
                <w:rFonts w:ascii="Verdana" w:hAnsi="Verdana"/>
                <w:sz w:val="18"/>
                <w:szCs w:val="18"/>
              </w:rPr>
            </w:pPr>
          </w:p>
        </w:tc>
      </w:tr>
      <w:tr w:rsidR="00C33155" w:rsidRPr="007352B6" w:rsidTr="00AE4197">
        <w:trPr>
          <w:jc w:val="center"/>
        </w:trPr>
        <w:tc>
          <w:tcPr>
            <w:tcW w:w="2447" w:type="dxa"/>
          </w:tcPr>
          <w:p w:rsidR="00C33155" w:rsidRPr="007352B6" w:rsidRDefault="00C33155" w:rsidP="00C6604B">
            <w:pPr>
              <w:rPr>
                <w:rFonts w:ascii="Verdana" w:hAnsi="Verdana"/>
                <w:sz w:val="18"/>
                <w:szCs w:val="18"/>
              </w:rPr>
            </w:pPr>
            <w:r w:rsidRPr="007352B6">
              <w:rPr>
                <w:rFonts w:ascii="Verdana" w:hAnsi="Verdana"/>
                <w:sz w:val="18"/>
                <w:szCs w:val="18"/>
              </w:rPr>
              <w:t>Idrettsstipendet</w:t>
            </w:r>
          </w:p>
          <w:p w:rsidR="00C33155" w:rsidRPr="007352B6" w:rsidRDefault="00C33155" w:rsidP="00C6604B">
            <w:pPr>
              <w:rPr>
                <w:rFonts w:ascii="Verdana" w:hAnsi="Verdana"/>
                <w:sz w:val="18"/>
                <w:szCs w:val="18"/>
              </w:rPr>
            </w:pPr>
          </w:p>
        </w:tc>
        <w:tc>
          <w:tcPr>
            <w:tcW w:w="2292" w:type="dxa"/>
          </w:tcPr>
          <w:p w:rsidR="00C33155" w:rsidRPr="007352B6" w:rsidRDefault="00C33155" w:rsidP="00C6604B">
            <w:pPr>
              <w:rPr>
                <w:rFonts w:ascii="Verdana" w:hAnsi="Verdana"/>
                <w:sz w:val="18"/>
                <w:szCs w:val="18"/>
              </w:rPr>
            </w:pPr>
            <w:r w:rsidRPr="007352B6">
              <w:rPr>
                <w:rFonts w:ascii="Verdana" w:hAnsi="Verdana"/>
                <w:sz w:val="18"/>
                <w:szCs w:val="18"/>
              </w:rPr>
              <w:t>Årlig pris</w:t>
            </w:r>
          </w:p>
          <w:p w:rsidR="00C33155" w:rsidRPr="007352B6" w:rsidRDefault="00C33155" w:rsidP="00C6604B">
            <w:pPr>
              <w:rPr>
                <w:rFonts w:ascii="Verdana" w:hAnsi="Verdana"/>
                <w:sz w:val="18"/>
                <w:szCs w:val="18"/>
              </w:rPr>
            </w:pPr>
          </w:p>
        </w:tc>
        <w:tc>
          <w:tcPr>
            <w:tcW w:w="1990" w:type="dxa"/>
          </w:tcPr>
          <w:p w:rsidR="00C33155" w:rsidRPr="007352B6" w:rsidRDefault="00C33155" w:rsidP="00C6604B">
            <w:pPr>
              <w:rPr>
                <w:rFonts w:ascii="Verdana" w:hAnsi="Verdana"/>
                <w:sz w:val="18"/>
                <w:szCs w:val="18"/>
              </w:rPr>
            </w:pPr>
            <w:r w:rsidRPr="007352B6">
              <w:rPr>
                <w:rFonts w:ascii="Verdana" w:hAnsi="Verdana"/>
                <w:sz w:val="18"/>
                <w:szCs w:val="18"/>
              </w:rPr>
              <w:t>Sponsorer</w:t>
            </w:r>
          </w:p>
          <w:p w:rsidR="00C33155" w:rsidRPr="007352B6" w:rsidRDefault="00C33155" w:rsidP="00AE4197">
            <w:pPr>
              <w:rPr>
                <w:rFonts w:ascii="Verdana" w:hAnsi="Verdana"/>
                <w:sz w:val="18"/>
                <w:szCs w:val="18"/>
              </w:rPr>
            </w:pPr>
            <w:r w:rsidRPr="007352B6">
              <w:rPr>
                <w:rFonts w:ascii="Verdana" w:hAnsi="Verdana"/>
                <w:sz w:val="18"/>
                <w:szCs w:val="18"/>
              </w:rPr>
              <w:t xml:space="preserve">Klubber/lag </w:t>
            </w:r>
            <w:r w:rsidR="00AE4197">
              <w:rPr>
                <w:rFonts w:ascii="Verdana" w:hAnsi="Verdana"/>
                <w:sz w:val="18"/>
                <w:szCs w:val="18"/>
              </w:rPr>
              <w:t>Innherred</w:t>
            </w:r>
          </w:p>
        </w:tc>
        <w:tc>
          <w:tcPr>
            <w:tcW w:w="1116" w:type="dxa"/>
          </w:tcPr>
          <w:p w:rsidR="00C33155" w:rsidRPr="007352B6" w:rsidRDefault="00DC299E" w:rsidP="00C6604B">
            <w:pPr>
              <w:rPr>
                <w:rFonts w:ascii="Verdana" w:hAnsi="Verdana"/>
                <w:sz w:val="18"/>
                <w:szCs w:val="18"/>
              </w:rPr>
            </w:pPr>
            <w:r>
              <w:rPr>
                <w:rFonts w:ascii="Verdana" w:hAnsi="Verdana"/>
                <w:sz w:val="18"/>
                <w:szCs w:val="18"/>
              </w:rPr>
              <w:t>01.12.1</w:t>
            </w:r>
            <w:r w:rsidR="00AE4197">
              <w:rPr>
                <w:rFonts w:ascii="Verdana" w:hAnsi="Verdana"/>
                <w:sz w:val="18"/>
                <w:szCs w:val="18"/>
              </w:rPr>
              <w:t>6</w:t>
            </w:r>
          </w:p>
        </w:tc>
        <w:tc>
          <w:tcPr>
            <w:tcW w:w="1205" w:type="dxa"/>
          </w:tcPr>
          <w:p w:rsidR="004A430B" w:rsidRPr="007352B6" w:rsidRDefault="00977D69" w:rsidP="00C6604B">
            <w:pPr>
              <w:rPr>
                <w:rFonts w:ascii="Verdana" w:hAnsi="Verdana"/>
                <w:sz w:val="18"/>
                <w:szCs w:val="18"/>
              </w:rPr>
            </w:pPr>
            <w:r>
              <w:rPr>
                <w:rFonts w:ascii="Verdana" w:hAnsi="Verdana"/>
                <w:sz w:val="18"/>
                <w:szCs w:val="18"/>
              </w:rPr>
              <w:t>Olav,</w:t>
            </w:r>
            <w:r w:rsidR="004A61FC">
              <w:rPr>
                <w:rFonts w:ascii="Verdana" w:hAnsi="Verdana"/>
                <w:sz w:val="18"/>
                <w:szCs w:val="18"/>
              </w:rPr>
              <w:t xml:space="preserve"> Fritjof</w:t>
            </w:r>
          </w:p>
        </w:tc>
      </w:tr>
      <w:tr w:rsidR="00C33155" w:rsidRPr="007352B6" w:rsidTr="00AE4197">
        <w:trPr>
          <w:jc w:val="center"/>
        </w:trPr>
        <w:tc>
          <w:tcPr>
            <w:tcW w:w="2447" w:type="dxa"/>
          </w:tcPr>
          <w:p w:rsidR="00C33155" w:rsidRPr="007352B6" w:rsidRDefault="00C33155" w:rsidP="00C6604B">
            <w:pPr>
              <w:rPr>
                <w:rFonts w:ascii="Verdana" w:hAnsi="Verdana"/>
                <w:sz w:val="18"/>
                <w:szCs w:val="18"/>
              </w:rPr>
            </w:pPr>
            <w:r w:rsidRPr="007352B6">
              <w:rPr>
                <w:rFonts w:ascii="Verdana" w:hAnsi="Verdana"/>
                <w:sz w:val="18"/>
                <w:szCs w:val="18"/>
              </w:rPr>
              <w:t>Hjemmeside</w:t>
            </w:r>
          </w:p>
          <w:p w:rsidR="00C33155" w:rsidRPr="007352B6" w:rsidRDefault="00C33155" w:rsidP="00C6604B">
            <w:pPr>
              <w:rPr>
                <w:rFonts w:ascii="Verdana" w:hAnsi="Verdana"/>
                <w:sz w:val="18"/>
                <w:szCs w:val="18"/>
              </w:rPr>
            </w:pPr>
          </w:p>
        </w:tc>
        <w:tc>
          <w:tcPr>
            <w:tcW w:w="2292" w:type="dxa"/>
          </w:tcPr>
          <w:p w:rsidR="00C33155" w:rsidRPr="007352B6" w:rsidRDefault="00C33155" w:rsidP="00977D69">
            <w:pPr>
              <w:rPr>
                <w:rFonts w:ascii="Verdana" w:hAnsi="Verdana"/>
                <w:sz w:val="18"/>
                <w:szCs w:val="18"/>
              </w:rPr>
            </w:pPr>
            <w:r w:rsidRPr="007352B6">
              <w:rPr>
                <w:rFonts w:ascii="Verdana" w:hAnsi="Verdana"/>
                <w:sz w:val="18"/>
                <w:szCs w:val="18"/>
              </w:rPr>
              <w:t>Løpende oppdatering</w:t>
            </w:r>
          </w:p>
        </w:tc>
        <w:tc>
          <w:tcPr>
            <w:tcW w:w="1990" w:type="dxa"/>
          </w:tcPr>
          <w:p w:rsidR="00C33155" w:rsidRPr="007352B6" w:rsidRDefault="00C33155" w:rsidP="00C6604B">
            <w:pPr>
              <w:rPr>
                <w:rFonts w:ascii="Verdana" w:hAnsi="Verdana"/>
                <w:sz w:val="18"/>
                <w:szCs w:val="18"/>
              </w:rPr>
            </w:pPr>
          </w:p>
        </w:tc>
        <w:tc>
          <w:tcPr>
            <w:tcW w:w="1116" w:type="dxa"/>
          </w:tcPr>
          <w:p w:rsidR="00C33155" w:rsidRPr="007352B6" w:rsidRDefault="00DC299E" w:rsidP="00C6604B">
            <w:pPr>
              <w:rPr>
                <w:rFonts w:ascii="Verdana" w:hAnsi="Verdana"/>
                <w:sz w:val="18"/>
                <w:szCs w:val="18"/>
              </w:rPr>
            </w:pPr>
            <w:r>
              <w:rPr>
                <w:rFonts w:ascii="Verdana" w:hAnsi="Verdana"/>
                <w:sz w:val="18"/>
                <w:szCs w:val="18"/>
              </w:rPr>
              <w:t>Løpende</w:t>
            </w:r>
          </w:p>
        </w:tc>
        <w:tc>
          <w:tcPr>
            <w:tcW w:w="1205" w:type="dxa"/>
          </w:tcPr>
          <w:p w:rsidR="004A430B" w:rsidRPr="007352B6" w:rsidRDefault="00977D69" w:rsidP="00C6604B">
            <w:pPr>
              <w:rPr>
                <w:rFonts w:ascii="Verdana" w:hAnsi="Verdana"/>
                <w:sz w:val="18"/>
                <w:szCs w:val="18"/>
              </w:rPr>
            </w:pPr>
            <w:r>
              <w:rPr>
                <w:rFonts w:ascii="Verdana" w:hAnsi="Verdana"/>
                <w:sz w:val="18"/>
                <w:szCs w:val="18"/>
              </w:rPr>
              <w:t>Nina</w:t>
            </w:r>
            <w:r w:rsidR="00AE4197">
              <w:rPr>
                <w:rFonts w:ascii="Verdana" w:hAnsi="Verdana"/>
                <w:sz w:val="18"/>
                <w:szCs w:val="18"/>
              </w:rPr>
              <w:t>, Kjersti, Anne Berit</w:t>
            </w:r>
          </w:p>
        </w:tc>
      </w:tr>
      <w:tr w:rsidR="00C33155" w:rsidRPr="007352B6" w:rsidTr="00AE4197">
        <w:trPr>
          <w:jc w:val="center"/>
        </w:trPr>
        <w:tc>
          <w:tcPr>
            <w:tcW w:w="2447" w:type="dxa"/>
          </w:tcPr>
          <w:p w:rsidR="00C33155" w:rsidRPr="007352B6" w:rsidRDefault="00C33155" w:rsidP="00C6604B">
            <w:pPr>
              <w:rPr>
                <w:rFonts w:ascii="Verdana" w:hAnsi="Verdana"/>
                <w:sz w:val="18"/>
                <w:szCs w:val="18"/>
              </w:rPr>
            </w:pPr>
            <w:r w:rsidRPr="007352B6">
              <w:rPr>
                <w:rFonts w:ascii="Verdana" w:hAnsi="Verdana"/>
                <w:sz w:val="18"/>
                <w:szCs w:val="18"/>
              </w:rPr>
              <w:t xml:space="preserve">Trønderhallen/ </w:t>
            </w:r>
            <w:r w:rsidRPr="007352B6">
              <w:rPr>
                <w:rFonts w:ascii="Verdana" w:hAnsi="Verdana"/>
                <w:sz w:val="18"/>
                <w:szCs w:val="18"/>
              </w:rPr>
              <w:br/>
              <w:t>Levanger Fritidspark</w:t>
            </w:r>
          </w:p>
          <w:p w:rsidR="00C33155" w:rsidRPr="007352B6" w:rsidRDefault="00C33155" w:rsidP="00C6604B">
            <w:pPr>
              <w:rPr>
                <w:rFonts w:ascii="Verdana" w:hAnsi="Verdana"/>
                <w:sz w:val="18"/>
                <w:szCs w:val="18"/>
              </w:rPr>
            </w:pPr>
          </w:p>
        </w:tc>
        <w:tc>
          <w:tcPr>
            <w:tcW w:w="2292" w:type="dxa"/>
          </w:tcPr>
          <w:p w:rsidR="00C33155" w:rsidRPr="007352B6" w:rsidRDefault="00C33155" w:rsidP="00C6604B">
            <w:pPr>
              <w:rPr>
                <w:rFonts w:ascii="Verdana" w:hAnsi="Verdana"/>
                <w:sz w:val="18"/>
                <w:szCs w:val="18"/>
              </w:rPr>
            </w:pPr>
            <w:r w:rsidRPr="007352B6">
              <w:rPr>
                <w:rFonts w:ascii="Verdana" w:hAnsi="Verdana"/>
                <w:sz w:val="18"/>
                <w:szCs w:val="18"/>
              </w:rPr>
              <w:t>Medlem i styret</w:t>
            </w:r>
          </w:p>
        </w:tc>
        <w:tc>
          <w:tcPr>
            <w:tcW w:w="1990" w:type="dxa"/>
          </w:tcPr>
          <w:p w:rsidR="00C33155" w:rsidRPr="007352B6" w:rsidRDefault="00C33155" w:rsidP="00C6604B">
            <w:pPr>
              <w:rPr>
                <w:rFonts w:ascii="Verdana" w:hAnsi="Verdana"/>
                <w:sz w:val="18"/>
                <w:szCs w:val="18"/>
              </w:rPr>
            </w:pPr>
          </w:p>
        </w:tc>
        <w:tc>
          <w:tcPr>
            <w:tcW w:w="1116" w:type="dxa"/>
          </w:tcPr>
          <w:p w:rsidR="00C33155" w:rsidRPr="007352B6" w:rsidRDefault="00DC299E" w:rsidP="00C6604B">
            <w:pPr>
              <w:rPr>
                <w:rFonts w:ascii="Verdana" w:hAnsi="Verdana"/>
                <w:sz w:val="18"/>
                <w:szCs w:val="18"/>
              </w:rPr>
            </w:pPr>
            <w:r>
              <w:rPr>
                <w:rFonts w:ascii="Verdana" w:hAnsi="Verdana"/>
                <w:sz w:val="18"/>
                <w:szCs w:val="18"/>
              </w:rPr>
              <w:t>Løpende</w:t>
            </w:r>
          </w:p>
        </w:tc>
        <w:tc>
          <w:tcPr>
            <w:tcW w:w="1205" w:type="dxa"/>
          </w:tcPr>
          <w:p w:rsidR="00C33155" w:rsidRDefault="004A61FC" w:rsidP="00C6604B">
            <w:pPr>
              <w:rPr>
                <w:rFonts w:ascii="Verdana" w:hAnsi="Verdana"/>
                <w:sz w:val="18"/>
                <w:szCs w:val="18"/>
              </w:rPr>
            </w:pPr>
            <w:r>
              <w:rPr>
                <w:rFonts w:ascii="Verdana" w:hAnsi="Verdana"/>
                <w:sz w:val="18"/>
                <w:szCs w:val="18"/>
              </w:rPr>
              <w:t>Per-Otto</w:t>
            </w:r>
          </w:p>
          <w:p w:rsidR="00AE4197" w:rsidRPr="007352B6" w:rsidRDefault="00AE4197" w:rsidP="00C6604B">
            <w:pPr>
              <w:rPr>
                <w:rFonts w:ascii="Verdana" w:hAnsi="Verdana"/>
                <w:sz w:val="18"/>
                <w:szCs w:val="18"/>
              </w:rPr>
            </w:pPr>
          </w:p>
        </w:tc>
      </w:tr>
      <w:tr w:rsidR="00AE4197" w:rsidRPr="007352B6" w:rsidTr="00E1293F">
        <w:trPr>
          <w:jc w:val="center"/>
        </w:trPr>
        <w:tc>
          <w:tcPr>
            <w:tcW w:w="2447" w:type="dxa"/>
          </w:tcPr>
          <w:p w:rsidR="00AE4197" w:rsidRPr="007352B6" w:rsidRDefault="00AE4197" w:rsidP="003E1BE7">
            <w:pPr>
              <w:rPr>
                <w:rFonts w:ascii="Verdana" w:hAnsi="Verdana"/>
                <w:sz w:val="18"/>
                <w:szCs w:val="18"/>
              </w:rPr>
            </w:pPr>
            <w:r w:rsidRPr="007352B6">
              <w:rPr>
                <w:rFonts w:ascii="Verdana" w:hAnsi="Verdana"/>
                <w:sz w:val="18"/>
                <w:szCs w:val="18"/>
              </w:rPr>
              <w:t>Sone Levanger/Verdal</w:t>
            </w:r>
          </w:p>
        </w:tc>
        <w:tc>
          <w:tcPr>
            <w:tcW w:w="2292" w:type="dxa"/>
          </w:tcPr>
          <w:p w:rsidR="00AE4197" w:rsidRPr="007352B6" w:rsidRDefault="00AE4197" w:rsidP="00C6604B">
            <w:pPr>
              <w:rPr>
                <w:rFonts w:ascii="Verdana" w:hAnsi="Verdana"/>
                <w:sz w:val="18"/>
                <w:szCs w:val="18"/>
              </w:rPr>
            </w:pPr>
            <w:r>
              <w:rPr>
                <w:rFonts w:ascii="Verdana" w:hAnsi="Verdana"/>
                <w:sz w:val="18"/>
                <w:szCs w:val="18"/>
              </w:rPr>
              <w:t>Usikker på om vi skal arbeide videre med dette</w:t>
            </w:r>
            <w:r w:rsidRPr="007352B6">
              <w:rPr>
                <w:rFonts w:ascii="Verdana" w:hAnsi="Verdana"/>
                <w:sz w:val="18"/>
                <w:szCs w:val="18"/>
              </w:rPr>
              <w:t>.</w:t>
            </w:r>
          </w:p>
        </w:tc>
        <w:tc>
          <w:tcPr>
            <w:tcW w:w="1990" w:type="dxa"/>
          </w:tcPr>
          <w:p w:rsidR="00AE4197" w:rsidRPr="007352B6" w:rsidRDefault="00AE4197" w:rsidP="00886D73">
            <w:pPr>
              <w:rPr>
                <w:rFonts w:ascii="Verdana" w:hAnsi="Verdana"/>
                <w:sz w:val="18"/>
                <w:szCs w:val="18"/>
              </w:rPr>
            </w:pPr>
            <w:r w:rsidRPr="007352B6">
              <w:rPr>
                <w:rFonts w:ascii="Verdana" w:hAnsi="Verdana"/>
                <w:sz w:val="18"/>
                <w:szCs w:val="18"/>
              </w:rPr>
              <w:t>Idrettsrådene</w:t>
            </w:r>
          </w:p>
          <w:p w:rsidR="00AE4197" w:rsidRPr="007352B6" w:rsidRDefault="00AE4197" w:rsidP="00886D73">
            <w:pPr>
              <w:rPr>
                <w:rFonts w:ascii="Verdana" w:hAnsi="Verdana"/>
                <w:sz w:val="18"/>
                <w:szCs w:val="18"/>
              </w:rPr>
            </w:pPr>
            <w:r w:rsidRPr="007352B6">
              <w:rPr>
                <w:rFonts w:ascii="Verdana" w:hAnsi="Verdana"/>
                <w:sz w:val="18"/>
                <w:szCs w:val="18"/>
              </w:rPr>
              <w:t>Idrettskonsulent</w:t>
            </w:r>
          </w:p>
          <w:p w:rsidR="00AE4197" w:rsidRPr="007352B6" w:rsidRDefault="00AE4197" w:rsidP="00C6604B">
            <w:pPr>
              <w:rPr>
                <w:rFonts w:ascii="Verdana" w:hAnsi="Verdana"/>
                <w:sz w:val="18"/>
                <w:szCs w:val="18"/>
              </w:rPr>
            </w:pPr>
            <w:r w:rsidRPr="007352B6">
              <w:rPr>
                <w:rFonts w:ascii="Verdana" w:hAnsi="Verdana"/>
                <w:sz w:val="18"/>
                <w:szCs w:val="18"/>
              </w:rPr>
              <w:t>HiNT, NTIK</w:t>
            </w:r>
          </w:p>
        </w:tc>
        <w:tc>
          <w:tcPr>
            <w:tcW w:w="1116" w:type="dxa"/>
          </w:tcPr>
          <w:p w:rsidR="00AE4197" w:rsidRPr="007352B6" w:rsidRDefault="00AE4197" w:rsidP="00C6604B">
            <w:pPr>
              <w:rPr>
                <w:rFonts w:ascii="Verdana" w:hAnsi="Verdana"/>
                <w:sz w:val="18"/>
                <w:szCs w:val="18"/>
              </w:rPr>
            </w:pPr>
            <w:r>
              <w:rPr>
                <w:rFonts w:ascii="Verdana" w:hAnsi="Verdana"/>
                <w:sz w:val="18"/>
                <w:szCs w:val="18"/>
              </w:rPr>
              <w:t>31.12.16</w:t>
            </w:r>
          </w:p>
        </w:tc>
        <w:tc>
          <w:tcPr>
            <w:tcW w:w="1205" w:type="dxa"/>
          </w:tcPr>
          <w:p w:rsidR="00AE4197" w:rsidRDefault="00AE4197" w:rsidP="00C6604B">
            <w:pPr>
              <w:rPr>
                <w:rFonts w:ascii="Verdana" w:hAnsi="Verdana"/>
                <w:sz w:val="18"/>
                <w:szCs w:val="18"/>
              </w:rPr>
            </w:pPr>
            <w:r>
              <w:rPr>
                <w:rFonts w:ascii="Verdana" w:hAnsi="Verdana"/>
                <w:sz w:val="18"/>
                <w:szCs w:val="18"/>
              </w:rPr>
              <w:t>Olav, Per-Otto</w:t>
            </w:r>
          </w:p>
          <w:p w:rsidR="00AE4197" w:rsidRPr="007352B6" w:rsidRDefault="00AE4197" w:rsidP="00C6604B">
            <w:pPr>
              <w:rPr>
                <w:rFonts w:ascii="Verdana" w:hAnsi="Verdana"/>
                <w:sz w:val="18"/>
                <w:szCs w:val="18"/>
              </w:rPr>
            </w:pPr>
          </w:p>
        </w:tc>
      </w:tr>
      <w:tr w:rsidR="00AE4197" w:rsidRPr="007352B6" w:rsidTr="00E1293F">
        <w:trPr>
          <w:jc w:val="center"/>
        </w:trPr>
        <w:tc>
          <w:tcPr>
            <w:tcW w:w="2447" w:type="dxa"/>
          </w:tcPr>
          <w:p w:rsidR="00AE4197" w:rsidRPr="007352B6" w:rsidRDefault="00AE4197" w:rsidP="00886D73">
            <w:pPr>
              <w:rPr>
                <w:rFonts w:ascii="Verdana" w:hAnsi="Verdana"/>
                <w:sz w:val="18"/>
                <w:szCs w:val="18"/>
              </w:rPr>
            </w:pPr>
            <w:r w:rsidRPr="007352B6">
              <w:rPr>
                <w:rFonts w:ascii="Verdana" w:hAnsi="Verdana"/>
                <w:sz w:val="18"/>
                <w:szCs w:val="18"/>
              </w:rPr>
              <w:t>Økt samhandling mellom idrettene og lagene</w:t>
            </w:r>
          </w:p>
        </w:tc>
        <w:tc>
          <w:tcPr>
            <w:tcW w:w="2292" w:type="dxa"/>
          </w:tcPr>
          <w:p w:rsidR="00AE4197" w:rsidRPr="007352B6" w:rsidRDefault="00AE4197" w:rsidP="00886D73">
            <w:pPr>
              <w:rPr>
                <w:rFonts w:ascii="Verdana" w:hAnsi="Verdana"/>
                <w:sz w:val="18"/>
                <w:szCs w:val="18"/>
              </w:rPr>
            </w:pPr>
            <w:r w:rsidRPr="007352B6">
              <w:rPr>
                <w:rFonts w:ascii="Verdana" w:hAnsi="Verdana"/>
                <w:sz w:val="18"/>
                <w:szCs w:val="18"/>
              </w:rPr>
              <w:t>Møte med klubbene</w:t>
            </w:r>
          </w:p>
        </w:tc>
        <w:tc>
          <w:tcPr>
            <w:tcW w:w="1990" w:type="dxa"/>
          </w:tcPr>
          <w:p w:rsidR="00AE4197" w:rsidRPr="007352B6" w:rsidRDefault="00AE4197" w:rsidP="00886D73">
            <w:pPr>
              <w:rPr>
                <w:rFonts w:ascii="Verdana" w:hAnsi="Verdana"/>
                <w:sz w:val="18"/>
                <w:szCs w:val="18"/>
              </w:rPr>
            </w:pPr>
            <w:r w:rsidRPr="007352B6">
              <w:rPr>
                <w:rFonts w:ascii="Verdana" w:hAnsi="Verdana"/>
                <w:sz w:val="18"/>
                <w:szCs w:val="18"/>
              </w:rPr>
              <w:t>Klubber/lag</w:t>
            </w:r>
          </w:p>
        </w:tc>
        <w:tc>
          <w:tcPr>
            <w:tcW w:w="1116" w:type="dxa"/>
          </w:tcPr>
          <w:p w:rsidR="00AE4197" w:rsidRPr="007352B6" w:rsidRDefault="00AE4197" w:rsidP="00886D73">
            <w:pPr>
              <w:rPr>
                <w:rFonts w:ascii="Verdana" w:hAnsi="Verdana"/>
                <w:sz w:val="18"/>
                <w:szCs w:val="18"/>
              </w:rPr>
            </w:pPr>
            <w:r>
              <w:rPr>
                <w:rFonts w:ascii="Verdana" w:hAnsi="Verdana"/>
                <w:sz w:val="18"/>
                <w:szCs w:val="18"/>
              </w:rPr>
              <w:t>31.12.16</w:t>
            </w:r>
          </w:p>
        </w:tc>
        <w:tc>
          <w:tcPr>
            <w:tcW w:w="1205" w:type="dxa"/>
          </w:tcPr>
          <w:p w:rsidR="00AE4197" w:rsidRDefault="00AE4197" w:rsidP="00C6604B">
            <w:pPr>
              <w:rPr>
                <w:rFonts w:ascii="Verdana" w:hAnsi="Verdana"/>
                <w:sz w:val="18"/>
                <w:szCs w:val="18"/>
              </w:rPr>
            </w:pPr>
            <w:r>
              <w:rPr>
                <w:rFonts w:ascii="Verdana" w:hAnsi="Verdana"/>
                <w:sz w:val="18"/>
                <w:szCs w:val="18"/>
              </w:rPr>
              <w:t>Hilde</w:t>
            </w:r>
          </w:p>
        </w:tc>
      </w:tr>
      <w:tr w:rsidR="00AE4197" w:rsidRPr="007352B6" w:rsidTr="00E1293F">
        <w:trPr>
          <w:jc w:val="center"/>
        </w:trPr>
        <w:tc>
          <w:tcPr>
            <w:tcW w:w="2447" w:type="dxa"/>
          </w:tcPr>
          <w:p w:rsidR="00AE4197" w:rsidRPr="007352B6" w:rsidRDefault="00AE4197" w:rsidP="00C6604B">
            <w:pPr>
              <w:rPr>
                <w:rFonts w:ascii="Verdana" w:hAnsi="Verdana"/>
                <w:sz w:val="18"/>
                <w:szCs w:val="18"/>
              </w:rPr>
            </w:pPr>
            <w:r w:rsidRPr="007352B6">
              <w:rPr>
                <w:rFonts w:ascii="Verdana" w:hAnsi="Verdana"/>
                <w:sz w:val="18"/>
                <w:szCs w:val="18"/>
              </w:rPr>
              <w:t>Økt samhandling mellom idrettsrådet og politikerne i kommunen</w:t>
            </w:r>
          </w:p>
        </w:tc>
        <w:tc>
          <w:tcPr>
            <w:tcW w:w="2292" w:type="dxa"/>
          </w:tcPr>
          <w:p w:rsidR="00AE4197" w:rsidRPr="007352B6" w:rsidRDefault="00AE4197" w:rsidP="00C6604B">
            <w:pPr>
              <w:rPr>
                <w:rFonts w:ascii="Verdana" w:hAnsi="Verdana"/>
                <w:sz w:val="18"/>
                <w:szCs w:val="18"/>
              </w:rPr>
            </w:pPr>
            <w:r w:rsidRPr="007352B6">
              <w:rPr>
                <w:rFonts w:ascii="Verdana" w:hAnsi="Verdana"/>
                <w:sz w:val="18"/>
                <w:szCs w:val="18"/>
              </w:rPr>
              <w:t>Oppfølging av tema i idrettspolitisk handlingsplan</w:t>
            </w:r>
          </w:p>
        </w:tc>
        <w:tc>
          <w:tcPr>
            <w:tcW w:w="1990" w:type="dxa"/>
          </w:tcPr>
          <w:p w:rsidR="00AE4197" w:rsidRPr="007352B6" w:rsidRDefault="00AE4197" w:rsidP="00C6604B">
            <w:pPr>
              <w:rPr>
                <w:rFonts w:ascii="Verdana" w:hAnsi="Verdana"/>
                <w:sz w:val="18"/>
                <w:szCs w:val="18"/>
              </w:rPr>
            </w:pPr>
            <w:r w:rsidRPr="007352B6">
              <w:rPr>
                <w:rFonts w:ascii="Verdana" w:hAnsi="Verdana"/>
                <w:sz w:val="18"/>
                <w:szCs w:val="18"/>
              </w:rPr>
              <w:t>Kommune</w:t>
            </w:r>
            <w:r>
              <w:rPr>
                <w:rFonts w:ascii="Verdana" w:hAnsi="Verdana"/>
                <w:sz w:val="18"/>
                <w:szCs w:val="18"/>
              </w:rPr>
              <w:t xml:space="preserve">n </w:t>
            </w:r>
          </w:p>
        </w:tc>
        <w:tc>
          <w:tcPr>
            <w:tcW w:w="1116" w:type="dxa"/>
          </w:tcPr>
          <w:p w:rsidR="00AE4197" w:rsidRPr="007352B6" w:rsidRDefault="00AE4197" w:rsidP="00C6604B">
            <w:pPr>
              <w:rPr>
                <w:rFonts w:ascii="Verdana" w:hAnsi="Verdana"/>
                <w:sz w:val="18"/>
                <w:szCs w:val="18"/>
              </w:rPr>
            </w:pPr>
            <w:r>
              <w:rPr>
                <w:rFonts w:ascii="Verdana" w:hAnsi="Verdana"/>
                <w:sz w:val="18"/>
                <w:szCs w:val="18"/>
              </w:rPr>
              <w:t>31.12.16</w:t>
            </w:r>
          </w:p>
        </w:tc>
        <w:tc>
          <w:tcPr>
            <w:tcW w:w="1205" w:type="dxa"/>
          </w:tcPr>
          <w:p w:rsidR="00AE4197" w:rsidRPr="007352B6" w:rsidRDefault="00AE4197" w:rsidP="00C6604B">
            <w:pPr>
              <w:rPr>
                <w:rFonts w:ascii="Verdana" w:hAnsi="Verdana"/>
                <w:sz w:val="18"/>
                <w:szCs w:val="18"/>
              </w:rPr>
            </w:pPr>
            <w:r>
              <w:rPr>
                <w:rFonts w:ascii="Verdana" w:hAnsi="Verdana"/>
                <w:sz w:val="18"/>
                <w:szCs w:val="18"/>
              </w:rPr>
              <w:t>Kjersti, Per-Otto</w:t>
            </w:r>
          </w:p>
        </w:tc>
      </w:tr>
      <w:tr w:rsidR="00AE4197" w:rsidRPr="007352B6" w:rsidTr="00E1293F">
        <w:trPr>
          <w:jc w:val="center"/>
        </w:trPr>
        <w:tc>
          <w:tcPr>
            <w:tcW w:w="2447" w:type="dxa"/>
          </w:tcPr>
          <w:p w:rsidR="00AE4197" w:rsidRPr="007352B6" w:rsidRDefault="00AE4197" w:rsidP="00C6604B">
            <w:pPr>
              <w:rPr>
                <w:rFonts w:ascii="Verdana" w:hAnsi="Verdana"/>
                <w:sz w:val="18"/>
                <w:szCs w:val="18"/>
              </w:rPr>
            </w:pPr>
            <w:r>
              <w:rPr>
                <w:rFonts w:ascii="Verdana" w:hAnsi="Verdana"/>
                <w:sz w:val="18"/>
                <w:szCs w:val="18"/>
              </w:rPr>
              <w:t>Kommunale høringer</w:t>
            </w:r>
          </w:p>
        </w:tc>
        <w:tc>
          <w:tcPr>
            <w:tcW w:w="2292" w:type="dxa"/>
          </w:tcPr>
          <w:p w:rsidR="00AE4197" w:rsidRPr="007352B6" w:rsidRDefault="00AE4197" w:rsidP="00C6604B">
            <w:pPr>
              <w:rPr>
                <w:rFonts w:ascii="Verdana" w:hAnsi="Verdana"/>
                <w:sz w:val="18"/>
                <w:szCs w:val="18"/>
              </w:rPr>
            </w:pPr>
            <w:r>
              <w:rPr>
                <w:rFonts w:ascii="Verdana" w:hAnsi="Verdana"/>
                <w:sz w:val="18"/>
                <w:szCs w:val="18"/>
              </w:rPr>
              <w:t>Alle som omhandler idrett og friluftsliv skal innom Idrettsrådet</w:t>
            </w:r>
          </w:p>
        </w:tc>
        <w:tc>
          <w:tcPr>
            <w:tcW w:w="1990" w:type="dxa"/>
          </w:tcPr>
          <w:p w:rsidR="00AE4197" w:rsidRPr="007352B6" w:rsidRDefault="00AE4197" w:rsidP="00AF436D">
            <w:pPr>
              <w:rPr>
                <w:rFonts w:ascii="Verdana" w:hAnsi="Verdana"/>
                <w:sz w:val="18"/>
                <w:szCs w:val="18"/>
              </w:rPr>
            </w:pPr>
            <w:r>
              <w:rPr>
                <w:rFonts w:ascii="Verdana" w:hAnsi="Verdana"/>
                <w:sz w:val="18"/>
                <w:szCs w:val="18"/>
              </w:rPr>
              <w:t>Idrettskonsulenten</w:t>
            </w:r>
          </w:p>
        </w:tc>
        <w:tc>
          <w:tcPr>
            <w:tcW w:w="1116" w:type="dxa"/>
          </w:tcPr>
          <w:p w:rsidR="00AE4197" w:rsidRPr="007352B6" w:rsidRDefault="00AE4197" w:rsidP="00C6604B">
            <w:pPr>
              <w:rPr>
                <w:rFonts w:ascii="Verdana" w:hAnsi="Verdana"/>
                <w:sz w:val="18"/>
                <w:szCs w:val="18"/>
              </w:rPr>
            </w:pPr>
            <w:r>
              <w:rPr>
                <w:rFonts w:ascii="Verdana" w:hAnsi="Verdana"/>
                <w:sz w:val="18"/>
                <w:szCs w:val="18"/>
              </w:rPr>
              <w:t>31.12.16</w:t>
            </w:r>
          </w:p>
        </w:tc>
        <w:tc>
          <w:tcPr>
            <w:tcW w:w="1205" w:type="dxa"/>
          </w:tcPr>
          <w:p w:rsidR="00AE4197" w:rsidRPr="007352B6" w:rsidRDefault="00AE4197" w:rsidP="00C6604B">
            <w:pPr>
              <w:rPr>
                <w:rFonts w:ascii="Verdana" w:hAnsi="Verdana"/>
                <w:sz w:val="18"/>
                <w:szCs w:val="18"/>
              </w:rPr>
            </w:pPr>
            <w:r>
              <w:rPr>
                <w:rFonts w:ascii="Verdana" w:hAnsi="Verdana"/>
                <w:sz w:val="18"/>
                <w:szCs w:val="18"/>
              </w:rPr>
              <w:t>Hilde</w:t>
            </w:r>
          </w:p>
        </w:tc>
      </w:tr>
      <w:tr w:rsidR="00AE4197" w:rsidRPr="007352B6" w:rsidTr="00E1293F">
        <w:trPr>
          <w:jc w:val="center"/>
        </w:trPr>
        <w:tc>
          <w:tcPr>
            <w:tcW w:w="2447" w:type="dxa"/>
          </w:tcPr>
          <w:p w:rsidR="00AE4197" w:rsidRDefault="00AE4197" w:rsidP="00C6604B">
            <w:pPr>
              <w:rPr>
                <w:rFonts w:ascii="Verdana" w:hAnsi="Verdana"/>
                <w:sz w:val="18"/>
                <w:szCs w:val="18"/>
              </w:rPr>
            </w:pPr>
            <w:r>
              <w:rPr>
                <w:rFonts w:ascii="Verdana" w:hAnsi="Verdana"/>
                <w:sz w:val="18"/>
                <w:szCs w:val="18"/>
              </w:rPr>
              <w:t>Torsbustan</w:t>
            </w:r>
          </w:p>
        </w:tc>
        <w:tc>
          <w:tcPr>
            <w:tcW w:w="2292" w:type="dxa"/>
          </w:tcPr>
          <w:p w:rsidR="00AE4197" w:rsidRDefault="00AE4197" w:rsidP="00441B64">
            <w:pPr>
              <w:rPr>
                <w:rFonts w:ascii="Verdana" w:hAnsi="Verdana"/>
                <w:sz w:val="18"/>
                <w:szCs w:val="18"/>
              </w:rPr>
            </w:pPr>
            <w:r>
              <w:rPr>
                <w:rFonts w:ascii="Verdana" w:hAnsi="Verdana"/>
                <w:sz w:val="18"/>
                <w:szCs w:val="18"/>
              </w:rPr>
              <w:t xml:space="preserve">Arbeide for et </w:t>
            </w:r>
            <w:r w:rsidR="00441B64">
              <w:rPr>
                <w:rFonts w:ascii="Verdana" w:hAnsi="Verdana"/>
                <w:sz w:val="18"/>
                <w:szCs w:val="18"/>
              </w:rPr>
              <w:t>samarbeidsforum.</w:t>
            </w:r>
          </w:p>
        </w:tc>
        <w:tc>
          <w:tcPr>
            <w:tcW w:w="1990" w:type="dxa"/>
          </w:tcPr>
          <w:p w:rsidR="00AE4197" w:rsidRDefault="00AE4197" w:rsidP="00AF436D">
            <w:pPr>
              <w:rPr>
                <w:rFonts w:ascii="Verdana" w:hAnsi="Verdana"/>
                <w:sz w:val="18"/>
                <w:szCs w:val="18"/>
              </w:rPr>
            </w:pPr>
            <w:r>
              <w:rPr>
                <w:rFonts w:ascii="Verdana" w:hAnsi="Verdana"/>
                <w:sz w:val="18"/>
                <w:szCs w:val="18"/>
              </w:rPr>
              <w:t>Brukerne og Idrettsrådet</w:t>
            </w:r>
          </w:p>
        </w:tc>
        <w:tc>
          <w:tcPr>
            <w:tcW w:w="1116" w:type="dxa"/>
          </w:tcPr>
          <w:p w:rsidR="00AE4197" w:rsidRDefault="00AE4197" w:rsidP="00C6604B">
            <w:pPr>
              <w:rPr>
                <w:rFonts w:ascii="Verdana" w:hAnsi="Verdana"/>
                <w:sz w:val="18"/>
                <w:szCs w:val="18"/>
              </w:rPr>
            </w:pPr>
            <w:r>
              <w:rPr>
                <w:rFonts w:ascii="Verdana" w:hAnsi="Verdana"/>
                <w:sz w:val="18"/>
                <w:szCs w:val="18"/>
              </w:rPr>
              <w:t>31.12.16</w:t>
            </w:r>
          </w:p>
        </w:tc>
        <w:tc>
          <w:tcPr>
            <w:tcW w:w="1205" w:type="dxa"/>
          </w:tcPr>
          <w:p w:rsidR="00AE4197" w:rsidRDefault="00AE4197" w:rsidP="00C6604B">
            <w:pPr>
              <w:rPr>
                <w:rFonts w:ascii="Verdana" w:hAnsi="Verdana"/>
                <w:sz w:val="18"/>
                <w:szCs w:val="18"/>
              </w:rPr>
            </w:pPr>
            <w:r>
              <w:rPr>
                <w:rFonts w:ascii="Verdana" w:hAnsi="Verdana"/>
                <w:sz w:val="18"/>
                <w:szCs w:val="18"/>
              </w:rPr>
              <w:t>Olav, Marit</w:t>
            </w:r>
          </w:p>
        </w:tc>
      </w:tr>
    </w:tbl>
    <w:p w:rsidR="001822C1" w:rsidRDefault="001822C1" w:rsidP="005B1FBE"/>
    <w:p w:rsidR="001822C1" w:rsidRDefault="001822C1" w:rsidP="005B1FBE"/>
    <w:p w:rsidR="001822C1" w:rsidRDefault="001822C1" w:rsidP="005B1FBE"/>
    <w:p w:rsidR="001822C1" w:rsidRDefault="001822C1" w:rsidP="005B1FBE"/>
    <w:sectPr w:rsidR="001822C1" w:rsidSect="004048EC">
      <w:headerReference w:type="default" r:id="rId9"/>
      <w:footerReference w:type="even" r:id="rId10"/>
      <w:footerReference w:type="default" r:id="rId11"/>
      <w:footerReference w:type="first" r:id="rId12"/>
      <w:pgSz w:w="11907" w:h="16840" w:code="9"/>
      <w:pgMar w:top="567" w:right="851" w:bottom="1418" w:left="1134" w:header="567" w:footer="454" w:gutter="0"/>
      <w:paperSrc w:first="2" w:other="1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B72" w:rsidRDefault="00B04B72">
      <w:r>
        <w:separator/>
      </w:r>
    </w:p>
  </w:endnote>
  <w:endnote w:type="continuationSeparator" w:id="0">
    <w:p w:rsidR="00B04B72" w:rsidRDefault="00B04B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794" w:rsidRDefault="00682794">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sidR="00E31A78">
      <w:rPr>
        <w:rStyle w:val="Sidetall"/>
        <w:noProof/>
      </w:rPr>
      <w:t>3</w:t>
    </w:r>
    <w:r>
      <w:rPr>
        <w:rStyle w:val="Sidetall"/>
      </w:rPr>
      <w:fldChar w:fldCharType="end"/>
    </w:r>
  </w:p>
  <w:p w:rsidR="00682794" w:rsidRDefault="00682794">
    <w:pPr>
      <w:pStyle w:val="Bunn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794" w:rsidRDefault="00682794">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sidR="00411F8D">
      <w:rPr>
        <w:rStyle w:val="Sidetall"/>
        <w:noProof/>
      </w:rPr>
      <w:t>3</w:t>
    </w:r>
    <w:r>
      <w:rPr>
        <w:rStyle w:val="Sidetall"/>
      </w:rPr>
      <w:fldChar w:fldCharType="end"/>
    </w:r>
  </w:p>
  <w:p w:rsidR="00682794" w:rsidRDefault="00682794">
    <w:pPr>
      <w:pStyle w:val="Bunntekst"/>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794" w:rsidRDefault="00682794">
    <w:pPr>
      <w:pStyle w:val="Bunntekst"/>
      <w:spacing w:line="200" w:lineRule="exact"/>
      <w:ind w:left="-851"/>
      <w:jc w:val="center"/>
      <w:rPr>
        <w:spacing w:val="10"/>
        <w:sz w:val="16"/>
      </w:rPr>
    </w:pPr>
    <w:r>
      <w:rPr>
        <w:spacing w:val="10"/>
        <w:sz w:val="16"/>
      </w:rPr>
      <w:t xml:space="preserve"> </w:t>
    </w:r>
  </w:p>
  <w:p w:rsidR="00682794" w:rsidRDefault="00682794">
    <w:pPr>
      <w:pStyle w:val="Bunntekst"/>
      <w:spacing w:line="200" w:lineRule="exact"/>
      <w:ind w:left="-851"/>
      <w:jc w:val="center"/>
      <w:rPr>
        <w:spacing w:val="10"/>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B72" w:rsidRDefault="00B04B72">
      <w:r>
        <w:separator/>
      </w:r>
    </w:p>
  </w:footnote>
  <w:footnote w:type="continuationSeparator" w:id="0">
    <w:p w:rsidR="00B04B72" w:rsidRDefault="00B04B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794" w:rsidRDefault="00682794">
    <w:pPr>
      <w:pStyle w:val="Topptekst"/>
    </w:pPr>
  </w:p>
  <w:p w:rsidR="00682794" w:rsidRDefault="00682794">
    <w:pPr>
      <w:pStyle w:val="Topptekst"/>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6EA990A"/>
    <w:multiLevelType w:val="hybridMultilevel"/>
    <w:tmpl w:val="6917AE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7CF6FBF"/>
    <w:multiLevelType w:val="hybridMultilevel"/>
    <w:tmpl w:val="019B8F7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5AE2FB7"/>
    <w:multiLevelType w:val="hybridMultilevel"/>
    <w:tmpl w:val="29C0564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1B04304"/>
    <w:multiLevelType w:val="hybridMultilevel"/>
    <w:tmpl w:val="809A8A0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4772F8F"/>
    <w:multiLevelType w:val="hybridMultilevel"/>
    <w:tmpl w:val="9B24ACB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10B2031"/>
    <w:multiLevelType w:val="hybridMultilevel"/>
    <w:tmpl w:val="6BFC3F18"/>
    <w:lvl w:ilvl="0" w:tplc="0414000F">
      <w:start w:val="1"/>
      <w:numFmt w:val="decimal"/>
      <w:lvlText w:val="%1."/>
      <w:lvlJc w:val="left"/>
      <w:pPr>
        <w:tabs>
          <w:tab w:val="num" w:pos="360"/>
        </w:tabs>
        <w:ind w:left="360" w:hanging="360"/>
      </w:p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6">
    <w:nsid w:val="012C3082"/>
    <w:multiLevelType w:val="hybridMultilevel"/>
    <w:tmpl w:val="037E6980"/>
    <w:lvl w:ilvl="0" w:tplc="AEFECCF8">
      <w:start w:val="13"/>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081F3961"/>
    <w:multiLevelType w:val="hybridMultilevel"/>
    <w:tmpl w:val="4850ADAE"/>
    <w:lvl w:ilvl="0" w:tplc="F04417EE">
      <w:start w:val="8"/>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0C794A1B"/>
    <w:multiLevelType w:val="hybridMultilevel"/>
    <w:tmpl w:val="EADC69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47448F5"/>
    <w:multiLevelType w:val="hybridMultilevel"/>
    <w:tmpl w:val="C87A91BA"/>
    <w:lvl w:ilvl="0" w:tplc="0F14C402">
      <w:numFmt w:val="bullet"/>
      <w:lvlText w:val="-"/>
      <w:lvlJc w:val="left"/>
      <w:pPr>
        <w:tabs>
          <w:tab w:val="num" w:pos="705"/>
        </w:tabs>
        <w:ind w:left="705" w:hanging="705"/>
      </w:pPr>
      <w:rPr>
        <w:rFonts w:ascii="Comic Sans MS" w:eastAsia="Wingdings" w:hAnsi="Comic Sans MS" w:cs="Wingdings"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0">
    <w:nsid w:val="15146616"/>
    <w:multiLevelType w:val="hybridMultilevel"/>
    <w:tmpl w:val="FB32501E"/>
    <w:lvl w:ilvl="0" w:tplc="EC4A94E8">
      <w:start w:val="13"/>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198C4D2F"/>
    <w:multiLevelType w:val="hybridMultilevel"/>
    <w:tmpl w:val="1FFC5C06"/>
    <w:lvl w:ilvl="0" w:tplc="B9963860">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1A903772"/>
    <w:multiLevelType w:val="hybridMultilevel"/>
    <w:tmpl w:val="D410E65A"/>
    <w:lvl w:ilvl="0" w:tplc="1F0A1848">
      <w:start w:val="2"/>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1B4A2F06"/>
    <w:multiLevelType w:val="hybridMultilevel"/>
    <w:tmpl w:val="BF907B8A"/>
    <w:lvl w:ilvl="0" w:tplc="DDEAE0DC">
      <w:start w:val="8"/>
      <w:numFmt w:val="bullet"/>
      <w:lvlText w:val="-"/>
      <w:lvlJc w:val="left"/>
      <w:pPr>
        <w:tabs>
          <w:tab w:val="num" w:pos="720"/>
        </w:tabs>
        <w:ind w:left="720" w:hanging="360"/>
      </w:pPr>
      <w:rPr>
        <w:rFonts w:ascii="Verdana" w:eastAsia="Times New Roman" w:hAnsi="Verdana"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4">
    <w:nsid w:val="1FCF0135"/>
    <w:multiLevelType w:val="hybridMultilevel"/>
    <w:tmpl w:val="14741496"/>
    <w:lvl w:ilvl="0" w:tplc="4EB4A25C">
      <w:start w:val="16"/>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2D7E018D"/>
    <w:multiLevelType w:val="hybridMultilevel"/>
    <w:tmpl w:val="7A28D72A"/>
    <w:lvl w:ilvl="0" w:tplc="DDEAE0DC">
      <w:start w:val="8"/>
      <w:numFmt w:val="bullet"/>
      <w:lvlText w:val="-"/>
      <w:lvlJc w:val="left"/>
      <w:pPr>
        <w:tabs>
          <w:tab w:val="num" w:pos="720"/>
        </w:tabs>
        <w:ind w:left="720" w:hanging="360"/>
      </w:pPr>
      <w:rPr>
        <w:rFonts w:ascii="Verdana" w:eastAsia="Times New Roman" w:hAnsi="Verdana"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6">
    <w:nsid w:val="2E472472"/>
    <w:multiLevelType w:val="hybridMultilevel"/>
    <w:tmpl w:val="DE40BFFE"/>
    <w:lvl w:ilvl="0" w:tplc="0F14C402">
      <w:numFmt w:val="bullet"/>
      <w:lvlText w:val="-"/>
      <w:lvlJc w:val="left"/>
      <w:pPr>
        <w:tabs>
          <w:tab w:val="num" w:pos="705"/>
        </w:tabs>
        <w:ind w:left="705" w:hanging="705"/>
      </w:pPr>
      <w:rPr>
        <w:rFonts w:ascii="Comic Sans MS" w:eastAsia="Wingdings" w:hAnsi="Comic Sans MS" w:cs="Wingdings"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7">
    <w:nsid w:val="2FB27180"/>
    <w:multiLevelType w:val="hybridMultilevel"/>
    <w:tmpl w:val="F9E67400"/>
    <w:lvl w:ilvl="0" w:tplc="E2A69900">
      <w:numFmt w:val="bullet"/>
      <w:lvlText w:val="-"/>
      <w:lvlJc w:val="left"/>
      <w:pPr>
        <w:ind w:left="586" w:hanging="360"/>
      </w:pPr>
      <w:rPr>
        <w:rFonts w:ascii="Verdana" w:eastAsia="Times New Roman" w:hAnsi="Verdana" w:cs="Times New Roman" w:hint="default"/>
      </w:rPr>
    </w:lvl>
    <w:lvl w:ilvl="1" w:tplc="04140003" w:tentative="1">
      <w:start w:val="1"/>
      <w:numFmt w:val="bullet"/>
      <w:lvlText w:val="o"/>
      <w:lvlJc w:val="left"/>
      <w:pPr>
        <w:ind w:left="1306" w:hanging="360"/>
      </w:pPr>
      <w:rPr>
        <w:rFonts w:ascii="Courier New" w:hAnsi="Courier New" w:cs="Courier New" w:hint="default"/>
      </w:rPr>
    </w:lvl>
    <w:lvl w:ilvl="2" w:tplc="04140005" w:tentative="1">
      <w:start w:val="1"/>
      <w:numFmt w:val="bullet"/>
      <w:lvlText w:val=""/>
      <w:lvlJc w:val="left"/>
      <w:pPr>
        <w:ind w:left="2026" w:hanging="360"/>
      </w:pPr>
      <w:rPr>
        <w:rFonts w:ascii="Wingdings" w:hAnsi="Wingdings" w:hint="default"/>
      </w:rPr>
    </w:lvl>
    <w:lvl w:ilvl="3" w:tplc="04140001" w:tentative="1">
      <w:start w:val="1"/>
      <w:numFmt w:val="bullet"/>
      <w:lvlText w:val=""/>
      <w:lvlJc w:val="left"/>
      <w:pPr>
        <w:ind w:left="2746" w:hanging="360"/>
      </w:pPr>
      <w:rPr>
        <w:rFonts w:ascii="Symbol" w:hAnsi="Symbol" w:hint="default"/>
      </w:rPr>
    </w:lvl>
    <w:lvl w:ilvl="4" w:tplc="04140003" w:tentative="1">
      <w:start w:val="1"/>
      <w:numFmt w:val="bullet"/>
      <w:lvlText w:val="o"/>
      <w:lvlJc w:val="left"/>
      <w:pPr>
        <w:ind w:left="3466" w:hanging="360"/>
      </w:pPr>
      <w:rPr>
        <w:rFonts w:ascii="Courier New" w:hAnsi="Courier New" w:cs="Courier New" w:hint="default"/>
      </w:rPr>
    </w:lvl>
    <w:lvl w:ilvl="5" w:tplc="04140005" w:tentative="1">
      <w:start w:val="1"/>
      <w:numFmt w:val="bullet"/>
      <w:lvlText w:val=""/>
      <w:lvlJc w:val="left"/>
      <w:pPr>
        <w:ind w:left="4186" w:hanging="360"/>
      </w:pPr>
      <w:rPr>
        <w:rFonts w:ascii="Wingdings" w:hAnsi="Wingdings" w:hint="default"/>
      </w:rPr>
    </w:lvl>
    <w:lvl w:ilvl="6" w:tplc="04140001" w:tentative="1">
      <w:start w:val="1"/>
      <w:numFmt w:val="bullet"/>
      <w:lvlText w:val=""/>
      <w:lvlJc w:val="left"/>
      <w:pPr>
        <w:ind w:left="4906" w:hanging="360"/>
      </w:pPr>
      <w:rPr>
        <w:rFonts w:ascii="Symbol" w:hAnsi="Symbol" w:hint="default"/>
      </w:rPr>
    </w:lvl>
    <w:lvl w:ilvl="7" w:tplc="04140003" w:tentative="1">
      <w:start w:val="1"/>
      <w:numFmt w:val="bullet"/>
      <w:lvlText w:val="o"/>
      <w:lvlJc w:val="left"/>
      <w:pPr>
        <w:ind w:left="5626" w:hanging="360"/>
      </w:pPr>
      <w:rPr>
        <w:rFonts w:ascii="Courier New" w:hAnsi="Courier New" w:cs="Courier New" w:hint="default"/>
      </w:rPr>
    </w:lvl>
    <w:lvl w:ilvl="8" w:tplc="04140005" w:tentative="1">
      <w:start w:val="1"/>
      <w:numFmt w:val="bullet"/>
      <w:lvlText w:val=""/>
      <w:lvlJc w:val="left"/>
      <w:pPr>
        <w:ind w:left="6346" w:hanging="360"/>
      </w:pPr>
      <w:rPr>
        <w:rFonts w:ascii="Wingdings" w:hAnsi="Wingdings" w:hint="default"/>
      </w:rPr>
    </w:lvl>
  </w:abstractNum>
  <w:abstractNum w:abstractNumId="18">
    <w:nsid w:val="37451F88"/>
    <w:multiLevelType w:val="hybridMultilevel"/>
    <w:tmpl w:val="25E42F5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38C75813"/>
    <w:multiLevelType w:val="hybridMultilevel"/>
    <w:tmpl w:val="100028E2"/>
    <w:lvl w:ilvl="0" w:tplc="DDEAE0DC">
      <w:start w:val="8"/>
      <w:numFmt w:val="bullet"/>
      <w:lvlText w:val="-"/>
      <w:lvlJc w:val="left"/>
      <w:pPr>
        <w:tabs>
          <w:tab w:val="num" w:pos="720"/>
        </w:tabs>
        <w:ind w:left="720" w:hanging="360"/>
      </w:pPr>
      <w:rPr>
        <w:rFonts w:ascii="Verdana" w:eastAsia="Times New Roman" w:hAnsi="Verdana"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0">
    <w:nsid w:val="38EE3143"/>
    <w:multiLevelType w:val="hybridMultilevel"/>
    <w:tmpl w:val="9244B280"/>
    <w:lvl w:ilvl="0" w:tplc="9B2EBB64">
      <w:start w:val="24"/>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1">
    <w:nsid w:val="3BDB7F17"/>
    <w:multiLevelType w:val="hybridMultilevel"/>
    <w:tmpl w:val="B65447C4"/>
    <w:lvl w:ilvl="0" w:tplc="0F14C402">
      <w:numFmt w:val="bullet"/>
      <w:lvlText w:val="-"/>
      <w:lvlJc w:val="left"/>
      <w:pPr>
        <w:tabs>
          <w:tab w:val="num" w:pos="1065"/>
        </w:tabs>
        <w:ind w:left="1065" w:hanging="705"/>
      </w:pPr>
      <w:rPr>
        <w:rFonts w:ascii="Comic Sans MS" w:eastAsia="Wingdings" w:hAnsi="Comic Sans MS" w:cs="Wingdings"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2">
    <w:nsid w:val="3C774F68"/>
    <w:multiLevelType w:val="multilevel"/>
    <w:tmpl w:val="372E37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0C74B33"/>
    <w:multiLevelType w:val="hybridMultilevel"/>
    <w:tmpl w:val="E1B223CC"/>
    <w:lvl w:ilvl="0" w:tplc="4B404314">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nsid w:val="41D97188"/>
    <w:multiLevelType w:val="hybridMultilevel"/>
    <w:tmpl w:val="70260546"/>
    <w:lvl w:ilvl="0" w:tplc="0F14C402">
      <w:numFmt w:val="bullet"/>
      <w:lvlText w:val="-"/>
      <w:lvlJc w:val="left"/>
      <w:pPr>
        <w:tabs>
          <w:tab w:val="num" w:pos="1065"/>
        </w:tabs>
        <w:ind w:left="1065" w:hanging="705"/>
      </w:pPr>
      <w:rPr>
        <w:rFonts w:ascii="Comic Sans MS" w:eastAsia="Wingdings" w:hAnsi="Comic Sans MS" w:cs="Wingding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5">
    <w:nsid w:val="41E22A0B"/>
    <w:multiLevelType w:val="hybridMultilevel"/>
    <w:tmpl w:val="EBD04484"/>
    <w:lvl w:ilvl="0" w:tplc="A26A391A">
      <w:start w:val="2"/>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nsid w:val="45F350F9"/>
    <w:multiLevelType w:val="hybridMultilevel"/>
    <w:tmpl w:val="8326D590"/>
    <w:lvl w:ilvl="0" w:tplc="09F8E396">
      <w:start w:val="16"/>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nsid w:val="46DD6003"/>
    <w:multiLevelType w:val="hybridMultilevel"/>
    <w:tmpl w:val="2B60675A"/>
    <w:lvl w:ilvl="0" w:tplc="DDEAE0DC">
      <w:start w:val="8"/>
      <w:numFmt w:val="bullet"/>
      <w:lvlText w:val="-"/>
      <w:lvlJc w:val="left"/>
      <w:pPr>
        <w:tabs>
          <w:tab w:val="num" w:pos="720"/>
        </w:tabs>
        <w:ind w:left="720" w:hanging="360"/>
      </w:pPr>
      <w:rPr>
        <w:rFonts w:ascii="Verdana" w:eastAsia="Times New Roman" w:hAnsi="Verdana"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8">
    <w:nsid w:val="46E62752"/>
    <w:multiLevelType w:val="hybridMultilevel"/>
    <w:tmpl w:val="A6CC8CBA"/>
    <w:lvl w:ilvl="0" w:tplc="17E28362">
      <w:start w:val="15"/>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nsid w:val="470D7334"/>
    <w:multiLevelType w:val="hybridMultilevel"/>
    <w:tmpl w:val="EA6CCF64"/>
    <w:lvl w:ilvl="0" w:tplc="0F14C402">
      <w:numFmt w:val="bullet"/>
      <w:lvlText w:val="-"/>
      <w:lvlJc w:val="left"/>
      <w:pPr>
        <w:tabs>
          <w:tab w:val="num" w:pos="705"/>
        </w:tabs>
        <w:ind w:left="705" w:hanging="705"/>
      </w:pPr>
      <w:rPr>
        <w:rFonts w:ascii="Comic Sans MS" w:eastAsia="Wingdings" w:hAnsi="Comic Sans MS" w:cs="Wingdings"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30">
    <w:nsid w:val="48720D88"/>
    <w:multiLevelType w:val="hybridMultilevel"/>
    <w:tmpl w:val="0D70DFC8"/>
    <w:lvl w:ilvl="0" w:tplc="73F01D80">
      <w:start w:val="3"/>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nsid w:val="49046B0B"/>
    <w:multiLevelType w:val="hybridMultilevel"/>
    <w:tmpl w:val="84CAD3D2"/>
    <w:lvl w:ilvl="0" w:tplc="D5CC83EC">
      <w:start w:val="8"/>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nsid w:val="4AB25FFB"/>
    <w:multiLevelType w:val="hybridMultilevel"/>
    <w:tmpl w:val="0B90197A"/>
    <w:lvl w:ilvl="0" w:tplc="E4B0E93A">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nsid w:val="4AC6581C"/>
    <w:multiLevelType w:val="hybridMultilevel"/>
    <w:tmpl w:val="F19C9AF2"/>
    <w:lvl w:ilvl="0" w:tplc="CC42ADB8">
      <w:start w:val="2"/>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nsid w:val="4FBA63C8"/>
    <w:multiLevelType w:val="multilevel"/>
    <w:tmpl w:val="606438E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5420178"/>
    <w:multiLevelType w:val="hybridMultilevel"/>
    <w:tmpl w:val="18E465BA"/>
    <w:lvl w:ilvl="0" w:tplc="DDEAE0DC">
      <w:start w:val="8"/>
      <w:numFmt w:val="bullet"/>
      <w:lvlText w:val="-"/>
      <w:lvlJc w:val="left"/>
      <w:pPr>
        <w:tabs>
          <w:tab w:val="num" w:pos="720"/>
        </w:tabs>
        <w:ind w:left="720" w:hanging="360"/>
      </w:pPr>
      <w:rPr>
        <w:rFonts w:ascii="Verdana" w:eastAsia="Times New Roman" w:hAnsi="Verdana"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6">
    <w:nsid w:val="5B017C3E"/>
    <w:multiLevelType w:val="hybridMultilevel"/>
    <w:tmpl w:val="5DB080B2"/>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7">
    <w:nsid w:val="64029947"/>
    <w:multiLevelType w:val="hybridMultilevel"/>
    <w:tmpl w:val="D217A22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66BE4F3B"/>
    <w:multiLevelType w:val="hybridMultilevel"/>
    <w:tmpl w:val="7904EFB8"/>
    <w:lvl w:ilvl="0" w:tplc="05969870">
      <w:start w:val="3"/>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nsid w:val="689D240C"/>
    <w:multiLevelType w:val="hybridMultilevel"/>
    <w:tmpl w:val="ECE22278"/>
    <w:lvl w:ilvl="0" w:tplc="DDEAE0DC">
      <w:start w:val="8"/>
      <w:numFmt w:val="bullet"/>
      <w:lvlText w:val="-"/>
      <w:lvlJc w:val="left"/>
      <w:pPr>
        <w:tabs>
          <w:tab w:val="num" w:pos="720"/>
        </w:tabs>
        <w:ind w:left="720" w:hanging="360"/>
      </w:pPr>
      <w:rPr>
        <w:rFonts w:ascii="Verdana" w:eastAsia="Times New Roman" w:hAnsi="Verdana"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0">
    <w:nsid w:val="69604AC4"/>
    <w:multiLevelType w:val="hybridMultilevel"/>
    <w:tmpl w:val="647A21FA"/>
    <w:lvl w:ilvl="0" w:tplc="0ED2D790">
      <w:start w:val="16"/>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nsid w:val="6D75775C"/>
    <w:multiLevelType w:val="hybridMultilevel"/>
    <w:tmpl w:val="238ADBB0"/>
    <w:lvl w:ilvl="0" w:tplc="B18E1FBE">
      <w:start w:val="5"/>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nsid w:val="6D7984F0"/>
    <w:multiLevelType w:val="hybridMultilevel"/>
    <w:tmpl w:val="4CD0106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6F9B63C6"/>
    <w:multiLevelType w:val="hybridMultilevel"/>
    <w:tmpl w:val="F0F6A0E0"/>
    <w:lvl w:ilvl="0" w:tplc="DDEAE0DC">
      <w:start w:val="8"/>
      <w:numFmt w:val="bullet"/>
      <w:lvlText w:val="-"/>
      <w:lvlJc w:val="left"/>
      <w:pPr>
        <w:tabs>
          <w:tab w:val="num" w:pos="720"/>
        </w:tabs>
        <w:ind w:left="720" w:hanging="360"/>
      </w:pPr>
      <w:rPr>
        <w:rFonts w:ascii="Verdana" w:eastAsia="Times New Roman" w:hAnsi="Verdana"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4">
    <w:nsid w:val="76B83E72"/>
    <w:multiLevelType w:val="hybridMultilevel"/>
    <w:tmpl w:val="CA4ED122"/>
    <w:lvl w:ilvl="0" w:tplc="0F14C402">
      <w:numFmt w:val="bullet"/>
      <w:lvlText w:val="-"/>
      <w:lvlJc w:val="left"/>
      <w:pPr>
        <w:tabs>
          <w:tab w:val="num" w:pos="1774"/>
        </w:tabs>
        <w:ind w:left="1774" w:hanging="705"/>
      </w:pPr>
      <w:rPr>
        <w:rFonts w:ascii="Comic Sans MS" w:eastAsia="Wingdings" w:hAnsi="Comic Sans MS" w:cs="Wingdings" w:hint="default"/>
      </w:rPr>
    </w:lvl>
    <w:lvl w:ilvl="1" w:tplc="04140003" w:tentative="1">
      <w:start w:val="1"/>
      <w:numFmt w:val="bullet"/>
      <w:lvlText w:val="o"/>
      <w:lvlJc w:val="left"/>
      <w:pPr>
        <w:tabs>
          <w:tab w:val="num" w:pos="2149"/>
        </w:tabs>
        <w:ind w:left="2149" w:hanging="360"/>
      </w:pPr>
      <w:rPr>
        <w:rFonts w:ascii="Courier New" w:hAnsi="Courier New" w:cs="Courier New" w:hint="default"/>
      </w:rPr>
    </w:lvl>
    <w:lvl w:ilvl="2" w:tplc="04140005" w:tentative="1">
      <w:start w:val="1"/>
      <w:numFmt w:val="bullet"/>
      <w:lvlText w:val=""/>
      <w:lvlJc w:val="left"/>
      <w:pPr>
        <w:tabs>
          <w:tab w:val="num" w:pos="2869"/>
        </w:tabs>
        <w:ind w:left="2869" w:hanging="360"/>
      </w:pPr>
      <w:rPr>
        <w:rFonts w:ascii="Wingdings" w:hAnsi="Wingdings" w:hint="default"/>
      </w:rPr>
    </w:lvl>
    <w:lvl w:ilvl="3" w:tplc="04140001" w:tentative="1">
      <w:start w:val="1"/>
      <w:numFmt w:val="bullet"/>
      <w:lvlText w:val=""/>
      <w:lvlJc w:val="left"/>
      <w:pPr>
        <w:tabs>
          <w:tab w:val="num" w:pos="3589"/>
        </w:tabs>
        <w:ind w:left="3589" w:hanging="360"/>
      </w:pPr>
      <w:rPr>
        <w:rFonts w:ascii="Symbol" w:hAnsi="Symbol" w:hint="default"/>
      </w:rPr>
    </w:lvl>
    <w:lvl w:ilvl="4" w:tplc="04140003" w:tentative="1">
      <w:start w:val="1"/>
      <w:numFmt w:val="bullet"/>
      <w:lvlText w:val="o"/>
      <w:lvlJc w:val="left"/>
      <w:pPr>
        <w:tabs>
          <w:tab w:val="num" w:pos="4309"/>
        </w:tabs>
        <w:ind w:left="4309" w:hanging="360"/>
      </w:pPr>
      <w:rPr>
        <w:rFonts w:ascii="Courier New" w:hAnsi="Courier New" w:cs="Courier New" w:hint="default"/>
      </w:rPr>
    </w:lvl>
    <w:lvl w:ilvl="5" w:tplc="04140005" w:tentative="1">
      <w:start w:val="1"/>
      <w:numFmt w:val="bullet"/>
      <w:lvlText w:val=""/>
      <w:lvlJc w:val="left"/>
      <w:pPr>
        <w:tabs>
          <w:tab w:val="num" w:pos="5029"/>
        </w:tabs>
        <w:ind w:left="5029" w:hanging="360"/>
      </w:pPr>
      <w:rPr>
        <w:rFonts w:ascii="Wingdings" w:hAnsi="Wingdings" w:hint="default"/>
      </w:rPr>
    </w:lvl>
    <w:lvl w:ilvl="6" w:tplc="04140001" w:tentative="1">
      <w:start w:val="1"/>
      <w:numFmt w:val="bullet"/>
      <w:lvlText w:val=""/>
      <w:lvlJc w:val="left"/>
      <w:pPr>
        <w:tabs>
          <w:tab w:val="num" w:pos="5749"/>
        </w:tabs>
        <w:ind w:left="5749" w:hanging="360"/>
      </w:pPr>
      <w:rPr>
        <w:rFonts w:ascii="Symbol" w:hAnsi="Symbol" w:hint="default"/>
      </w:rPr>
    </w:lvl>
    <w:lvl w:ilvl="7" w:tplc="04140003" w:tentative="1">
      <w:start w:val="1"/>
      <w:numFmt w:val="bullet"/>
      <w:lvlText w:val="o"/>
      <w:lvlJc w:val="left"/>
      <w:pPr>
        <w:tabs>
          <w:tab w:val="num" w:pos="6469"/>
        </w:tabs>
        <w:ind w:left="6469" w:hanging="360"/>
      </w:pPr>
      <w:rPr>
        <w:rFonts w:ascii="Courier New" w:hAnsi="Courier New" w:cs="Courier New" w:hint="default"/>
      </w:rPr>
    </w:lvl>
    <w:lvl w:ilvl="8" w:tplc="04140005" w:tentative="1">
      <w:start w:val="1"/>
      <w:numFmt w:val="bullet"/>
      <w:lvlText w:val=""/>
      <w:lvlJc w:val="left"/>
      <w:pPr>
        <w:tabs>
          <w:tab w:val="num" w:pos="7189"/>
        </w:tabs>
        <w:ind w:left="7189" w:hanging="360"/>
      </w:pPr>
      <w:rPr>
        <w:rFonts w:ascii="Wingdings" w:hAnsi="Wingdings" w:hint="default"/>
      </w:rPr>
    </w:lvl>
  </w:abstractNum>
  <w:abstractNum w:abstractNumId="45">
    <w:nsid w:val="78256689"/>
    <w:multiLevelType w:val="hybridMultilevel"/>
    <w:tmpl w:val="7A300D9E"/>
    <w:lvl w:ilvl="0" w:tplc="821C07AA">
      <w:start w:val="29"/>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6">
    <w:nsid w:val="7A375A29"/>
    <w:multiLevelType w:val="hybridMultilevel"/>
    <w:tmpl w:val="513825BE"/>
    <w:lvl w:ilvl="0" w:tplc="DDEAE0DC">
      <w:start w:val="8"/>
      <w:numFmt w:val="bullet"/>
      <w:lvlText w:val="-"/>
      <w:lvlJc w:val="left"/>
      <w:pPr>
        <w:tabs>
          <w:tab w:val="num" w:pos="720"/>
        </w:tabs>
        <w:ind w:left="720" w:hanging="360"/>
      </w:pPr>
      <w:rPr>
        <w:rFonts w:ascii="Verdana" w:eastAsia="Times New Roman" w:hAnsi="Verdana"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7">
    <w:nsid w:val="7E84548F"/>
    <w:multiLevelType w:val="hybridMultilevel"/>
    <w:tmpl w:val="BB6C977A"/>
    <w:lvl w:ilvl="0" w:tplc="8920137C">
      <w:start w:val="31"/>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8">
    <w:nsid w:val="7FC87931"/>
    <w:multiLevelType w:val="hybridMultilevel"/>
    <w:tmpl w:val="F80EEEA0"/>
    <w:lvl w:ilvl="0" w:tplc="384AB986">
      <w:start w:val="44"/>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3"/>
  </w:num>
  <w:num w:numId="2">
    <w:abstractNumId w:val="48"/>
  </w:num>
  <w:num w:numId="3">
    <w:abstractNumId w:val="11"/>
  </w:num>
  <w:num w:numId="4">
    <w:abstractNumId w:val="17"/>
  </w:num>
  <w:num w:numId="5">
    <w:abstractNumId w:val="28"/>
  </w:num>
  <w:num w:numId="6">
    <w:abstractNumId w:val="6"/>
  </w:num>
  <w:num w:numId="7">
    <w:abstractNumId w:val="10"/>
  </w:num>
  <w:num w:numId="8">
    <w:abstractNumId w:val="30"/>
  </w:num>
  <w:num w:numId="9">
    <w:abstractNumId w:val="38"/>
  </w:num>
  <w:num w:numId="10">
    <w:abstractNumId w:val="41"/>
  </w:num>
  <w:num w:numId="11">
    <w:abstractNumId w:val="12"/>
  </w:num>
  <w:num w:numId="12">
    <w:abstractNumId w:val="33"/>
  </w:num>
  <w:num w:numId="13">
    <w:abstractNumId w:val="25"/>
  </w:num>
  <w:num w:numId="14">
    <w:abstractNumId w:val="47"/>
  </w:num>
  <w:num w:numId="15">
    <w:abstractNumId w:val="9"/>
  </w:num>
  <w:num w:numId="16">
    <w:abstractNumId w:val="21"/>
  </w:num>
  <w:num w:numId="17">
    <w:abstractNumId w:val="16"/>
  </w:num>
  <w:num w:numId="18">
    <w:abstractNumId w:val="36"/>
  </w:num>
  <w:num w:numId="19">
    <w:abstractNumId w:val="44"/>
  </w:num>
  <w:num w:numId="20">
    <w:abstractNumId w:val="24"/>
  </w:num>
  <w:num w:numId="21">
    <w:abstractNumId w:val="29"/>
  </w:num>
  <w:num w:numId="22">
    <w:abstractNumId w:val="22"/>
  </w:num>
  <w:num w:numId="23">
    <w:abstractNumId w:val="34"/>
  </w:num>
  <w:num w:numId="24">
    <w:abstractNumId w:val="26"/>
  </w:num>
  <w:num w:numId="25">
    <w:abstractNumId w:val="14"/>
  </w:num>
  <w:num w:numId="26">
    <w:abstractNumId w:val="40"/>
  </w:num>
  <w:num w:numId="27">
    <w:abstractNumId w:val="13"/>
  </w:num>
  <w:num w:numId="28">
    <w:abstractNumId w:val="35"/>
  </w:num>
  <w:num w:numId="29">
    <w:abstractNumId w:val="39"/>
  </w:num>
  <w:num w:numId="30">
    <w:abstractNumId w:val="20"/>
  </w:num>
  <w:num w:numId="31">
    <w:abstractNumId w:val="19"/>
  </w:num>
  <w:num w:numId="32">
    <w:abstractNumId w:val="46"/>
  </w:num>
  <w:num w:numId="33">
    <w:abstractNumId w:val="43"/>
  </w:num>
  <w:num w:numId="34">
    <w:abstractNumId w:val="15"/>
  </w:num>
  <w:num w:numId="35">
    <w:abstractNumId w:val="27"/>
  </w:num>
  <w:num w:numId="36">
    <w:abstractNumId w:val="32"/>
  </w:num>
  <w:num w:numId="37">
    <w:abstractNumId w:val="5"/>
  </w:num>
  <w:num w:numId="38">
    <w:abstractNumId w:val="31"/>
  </w:num>
  <w:num w:numId="39">
    <w:abstractNumId w:val="7"/>
  </w:num>
  <w:num w:numId="40">
    <w:abstractNumId w:val="45"/>
  </w:num>
  <w:num w:numId="41">
    <w:abstractNumId w:val="37"/>
  </w:num>
  <w:num w:numId="42">
    <w:abstractNumId w:val="1"/>
  </w:num>
  <w:num w:numId="43">
    <w:abstractNumId w:val="4"/>
  </w:num>
  <w:num w:numId="44">
    <w:abstractNumId w:val="2"/>
  </w:num>
  <w:num w:numId="45">
    <w:abstractNumId w:val="18"/>
  </w:num>
  <w:num w:numId="46">
    <w:abstractNumId w:val="3"/>
  </w:num>
  <w:num w:numId="47">
    <w:abstractNumId w:val="8"/>
  </w:num>
  <w:num w:numId="48">
    <w:abstractNumId w:val="0"/>
  </w:num>
  <w:num w:numId="49">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attachedTemplate r:id="rId1"/>
  <w:stylePaneFormatFilter w:val="3F0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cVars>
    <w:docVar w:name="Arkivnr" w:val="082/SHS"/>
    <w:docVar w:name="caseid" w:val="200800328"/>
    <w:docVar w:name="caseno" w:val="200800328"/>
    <w:docVar w:name="DB_Database" w:val="server7.DLE"/>
    <w:docVar w:name="docid" w:val="30"/>
    <w:docVar w:name="Gradering" w:val="XX"/>
    <w:docVar w:name="mal" w:val="dl_moref.dot"/>
    <w:docVar w:name="Overskriften" w:val="Møte nr 1-2011 i beredskapsledelsen"/>
    <w:docVar w:name="redir" w:val="/dlnoark_dle/details/docdet.asp?journalnr=2011001137&amp;files=Y"/>
    <w:docVar w:name="RootFolder" w:val="http://nteds02/dlnoark_dle"/>
    <w:docVar w:name="surfto" w:val="http://nteds02/dlnoark_dle/showelfile.asp"/>
    <w:docVar w:name="Underskriften" w:val="Stig Søraker"/>
    <w:docVar w:name="Vår_Dato" w:val="03.03.2011"/>
    <w:docVar w:name="Vår_referanse" w:val="200800328-30"/>
    <w:docVar w:name="Vår_Saksbehandler" w:val="Stig Søraker"/>
  </w:docVars>
  <w:rsids>
    <w:rsidRoot w:val="001C1A75"/>
    <w:rsid w:val="0002412B"/>
    <w:rsid w:val="00026814"/>
    <w:rsid w:val="00042FB5"/>
    <w:rsid w:val="00043B9A"/>
    <w:rsid w:val="00044AFD"/>
    <w:rsid w:val="00045DE7"/>
    <w:rsid w:val="0005159B"/>
    <w:rsid w:val="000556A2"/>
    <w:rsid w:val="00056E40"/>
    <w:rsid w:val="000605F5"/>
    <w:rsid w:val="00085715"/>
    <w:rsid w:val="00091452"/>
    <w:rsid w:val="00093E81"/>
    <w:rsid w:val="000A213A"/>
    <w:rsid w:val="000B081E"/>
    <w:rsid w:val="000C1919"/>
    <w:rsid w:val="000C49A9"/>
    <w:rsid w:val="000D796C"/>
    <w:rsid w:val="000E3251"/>
    <w:rsid w:val="000E3478"/>
    <w:rsid w:val="000E599A"/>
    <w:rsid w:val="0010649A"/>
    <w:rsid w:val="001155FE"/>
    <w:rsid w:val="00122E91"/>
    <w:rsid w:val="001328BB"/>
    <w:rsid w:val="00140664"/>
    <w:rsid w:val="00154CF7"/>
    <w:rsid w:val="00155214"/>
    <w:rsid w:val="00171F34"/>
    <w:rsid w:val="00173989"/>
    <w:rsid w:val="001822C1"/>
    <w:rsid w:val="00191467"/>
    <w:rsid w:val="00191FA5"/>
    <w:rsid w:val="001964BA"/>
    <w:rsid w:val="001A51BD"/>
    <w:rsid w:val="001B5A10"/>
    <w:rsid w:val="001B6251"/>
    <w:rsid w:val="001B7F9B"/>
    <w:rsid w:val="001C1A75"/>
    <w:rsid w:val="001D5DDB"/>
    <w:rsid w:val="001D6B80"/>
    <w:rsid w:val="001F0B1A"/>
    <w:rsid w:val="001F29D6"/>
    <w:rsid w:val="00202550"/>
    <w:rsid w:val="00205B3B"/>
    <w:rsid w:val="0021297C"/>
    <w:rsid w:val="0022446E"/>
    <w:rsid w:val="00232137"/>
    <w:rsid w:val="002323D7"/>
    <w:rsid w:val="002330FD"/>
    <w:rsid w:val="00235BFA"/>
    <w:rsid w:val="00241738"/>
    <w:rsid w:val="00243F9E"/>
    <w:rsid w:val="002544D1"/>
    <w:rsid w:val="00261658"/>
    <w:rsid w:val="00275518"/>
    <w:rsid w:val="00275D21"/>
    <w:rsid w:val="00277EC2"/>
    <w:rsid w:val="00284919"/>
    <w:rsid w:val="00284C4B"/>
    <w:rsid w:val="002A3483"/>
    <w:rsid w:val="002B1297"/>
    <w:rsid w:val="002B692A"/>
    <w:rsid w:val="002B6D47"/>
    <w:rsid w:val="002E0A5B"/>
    <w:rsid w:val="002E6E09"/>
    <w:rsid w:val="002F1B3B"/>
    <w:rsid w:val="002F5140"/>
    <w:rsid w:val="003007DA"/>
    <w:rsid w:val="0030722D"/>
    <w:rsid w:val="00313800"/>
    <w:rsid w:val="00322487"/>
    <w:rsid w:val="00324C21"/>
    <w:rsid w:val="00327078"/>
    <w:rsid w:val="00334D01"/>
    <w:rsid w:val="00337208"/>
    <w:rsid w:val="00347A99"/>
    <w:rsid w:val="00354626"/>
    <w:rsid w:val="00354724"/>
    <w:rsid w:val="00383895"/>
    <w:rsid w:val="00384E34"/>
    <w:rsid w:val="0039748B"/>
    <w:rsid w:val="003A5811"/>
    <w:rsid w:val="003C1792"/>
    <w:rsid w:val="003C3FF9"/>
    <w:rsid w:val="003D6721"/>
    <w:rsid w:val="003D69F1"/>
    <w:rsid w:val="003E1BE7"/>
    <w:rsid w:val="003E5B0A"/>
    <w:rsid w:val="003E5F14"/>
    <w:rsid w:val="003F3E66"/>
    <w:rsid w:val="003F7FAD"/>
    <w:rsid w:val="004048EC"/>
    <w:rsid w:val="00411F8D"/>
    <w:rsid w:val="00420132"/>
    <w:rsid w:val="00421BB1"/>
    <w:rsid w:val="00422780"/>
    <w:rsid w:val="00424A48"/>
    <w:rsid w:val="00426581"/>
    <w:rsid w:val="004311BD"/>
    <w:rsid w:val="00433AF2"/>
    <w:rsid w:val="00441864"/>
    <w:rsid w:val="00441B64"/>
    <w:rsid w:val="00444312"/>
    <w:rsid w:val="00451CA2"/>
    <w:rsid w:val="00461863"/>
    <w:rsid w:val="0046441F"/>
    <w:rsid w:val="0047077B"/>
    <w:rsid w:val="00474B03"/>
    <w:rsid w:val="00481C90"/>
    <w:rsid w:val="00487B6C"/>
    <w:rsid w:val="00490516"/>
    <w:rsid w:val="00491553"/>
    <w:rsid w:val="004962D6"/>
    <w:rsid w:val="004A430B"/>
    <w:rsid w:val="004A61FC"/>
    <w:rsid w:val="004C4728"/>
    <w:rsid w:val="004C5541"/>
    <w:rsid w:val="004C59AD"/>
    <w:rsid w:val="004D1D70"/>
    <w:rsid w:val="004E6DC8"/>
    <w:rsid w:val="004F28D8"/>
    <w:rsid w:val="004F598E"/>
    <w:rsid w:val="0050099C"/>
    <w:rsid w:val="00500E0F"/>
    <w:rsid w:val="00511E1C"/>
    <w:rsid w:val="005243A7"/>
    <w:rsid w:val="00525DAA"/>
    <w:rsid w:val="00527DC2"/>
    <w:rsid w:val="00540DEE"/>
    <w:rsid w:val="0054191C"/>
    <w:rsid w:val="005616E7"/>
    <w:rsid w:val="0056323D"/>
    <w:rsid w:val="005673EF"/>
    <w:rsid w:val="00570793"/>
    <w:rsid w:val="005709DA"/>
    <w:rsid w:val="005715E0"/>
    <w:rsid w:val="00584390"/>
    <w:rsid w:val="00591812"/>
    <w:rsid w:val="005979D3"/>
    <w:rsid w:val="005A3A5F"/>
    <w:rsid w:val="005B1FBE"/>
    <w:rsid w:val="005C2B89"/>
    <w:rsid w:val="005C320B"/>
    <w:rsid w:val="005C5434"/>
    <w:rsid w:val="005C7F20"/>
    <w:rsid w:val="005D0318"/>
    <w:rsid w:val="005D08D8"/>
    <w:rsid w:val="005D22B9"/>
    <w:rsid w:val="005D2A00"/>
    <w:rsid w:val="005F0782"/>
    <w:rsid w:val="006018CB"/>
    <w:rsid w:val="00632665"/>
    <w:rsid w:val="00646C6F"/>
    <w:rsid w:val="00652380"/>
    <w:rsid w:val="006616D5"/>
    <w:rsid w:val="00671C93"/>
    <w:rsid w:val="00673F2B"/>
    <w:rsid w:val="00676A6D"/>
    <w:rsid w:val="0068259F"/>
    <w:rsid w:val="00682794"/>
    <w:rsid w:val="00682D75"/>
    <w:rsid w:val="00690CE3"/>
    <w:rsid w:val="0069251F"/>
    <w:rsid w:val="0069483C"/>
    <w:rsid w:val="006971FE"/>
    <w:rsid w:val="006A203F"/>
    <w:rsid w:val="006A6257"/>
    <w:rsid w:val="006A6336"/>
    <w:rsid w:val="006B08AD"/>
    <w:rsid w:val="006B44FF"/>
    <w:rsid w:val="006B6392"/>
    <w:rsid w:val="006C3B57"/>
    <w:rsid w:val="006C4F9F"/>
    <w:rsid w:val="006D7B7E"/>
    <w:rsid w:val="006E2697"/>
    <w:rsid w:val="006E3A06"/>
    <w:rsid w:val="00706159"/>
    <w:rsid w:val="00706539"/>
    <w:rsid w:val="00707D5A"/>
    <w:rsid w:val="00712C0F"/>
    <w:rsid w:val="00720F0D"/>
    <w:rsid w:val="007254DF"/>
    <w:rsid w:val="007352B6"/>
    <w:rsid w:val="00736903"/>
    <w:rsid w:val="00745CCB"/>
    <w:rsid w:val="00757E98"/>
    <w:rsid w:val="0077038F"/>
    <w:rsid w:val="00772F98"/>
    <w:rsid w:val="00773E63"/>
    <w:rsid w:val="0079360D"/>
    <w:rsid w:val="00795D1C"/>
    <w:rsid w:val="00796284"/>
    <w:rsid w:val="007B56E4"/>
    <w:rsid w:val="007B60B2"/>
    <w:rsid w:val="007B773F"/>
    <w:rsid w:val="007C7223"/>
    <w:rsid w:val="007D04D0"/>
    <w:rsid w:val="007D2883"/>
    <w:rsid w:val="007D337A"/>
    <w:rsid w:val="007D5249"/>
    <w:rsid w:val="007E4696"/>
    <w:rsid w:val="007E5DE6"/>
    <w:rsid w:val="007E7F90"/>
    <w:rsid w:val="007F6576"/>
    <w:rsid w:val="00806B95"/>
    <w:rsid w:val="00812EA0"/>
    <w:rsid w:val="00840F9D"/>
    <w:rsid w:val="0084143F"/>
    <w:rsid w:val="00841589"/>
    <w:rsid w:val="00851A07"/>
    <w:rsid w:val="008600D2"/>
    <w:rsid w:val="008604DE"/>
    <w:rsid w:val="00863748"/>
    <w:rsid w:val="008641E5"/>
    <w:rsid w:val="00871B89"/>
    <w:rsid w:val="00872092"/>
    <w:rsid w:val="00886D73"/>
    <w:rsid w:val="008A5487"/>
    <w:rsid w:val="008A5DD4"/>
    <w:rsid w:val="008A6E2E"/>
    <w:rsid w:val="008B3AA3"/>
    <w:rsid w:val="008B4103"/>
    <w:rsid w:val="008B7A85"/>
    <w:rsid w:val="008D3133"/>
    <w:rsid w:val="008E63D0"/>
    <w:rsid w:val="008F1C45"/>
    <w:rsid w:val="00900618"/>
    <w:rsid w:val="00906270"/>
    <w:rsid w:val="00936850"/>
    <w:rsid w:val="00943994"/>
    <w:rsid w:val="00944210"/>
    <w:rsid w:val="009461AA"/>
    <w:rsid w:val="00947B1D"/>
    <w:rsid w:val="00956311"/>
    <w:rsid w:val="00964DF8"/>
    <w:rsid w:val="00971341"/>
    <w:rsid w:val="00977D69"/>
    <w:rsid w:val="00982621"/>
    <w:rsid w:val="00997797"/>
    <w:rsid w:val="009A173B"/>
    <w:rsid w:val="009A3ABF"/>
    <w:rsid w:val="009B3AC9"/>
    <w:rsid w:val="009B56DB"/>
    <w:rsid w:val="009C2E28"/>
    <w:rsid w:val="009C52B9"/>
    <w:rsid w:val="009C6BA7"/>
    <w:rsid w:val="009D04E3"/>
    <w:rsid w:val="009D0D92"/>
    <w:rsid w:val="009F32B4"/>
    <w:rsid w:val="00A00660"/>
    <w:rsid w:val="00A02798"/>
    <w:rsid w:val="00A033BE"/>
    <w:rsid w:val="00A06C97"/>
    <w:rsid w:val="00A123D3"/>
    <w:rsid w:val="00A132ED"/>
    <w:rsid w:val="00A13CED"/>
    <w:rsid w:val="00A26838"/>
    <w:rsid w:val="00A4472E"/>
    <w:rsid w:val="00A501D0"/>
    <w:rsid w:val="00A50DDD"/>
    <w:rsid w:val="00A60282"/>
    <w:rsid w:val="00A760C5"/>
    <w:rsid w:val="00A935AD"/>
    <w:rsid w:val="00A95BAB"/>
    <w:rsid w:val="00AA20CE"/>
    <w:rsid w:val="00AB20A5"/>
    <w:rsid w:val="00AB2FCC"/>
    <w:rsid w:val="00AB3A46"/>
    <w:rsid w:val="00AC2EFA"/>
    <w:rsid w:val="00AD0A0F"/>
    <w:rsid w:val="00AD7EF8"/>
    <w:rsid w:val="00AE2255"/>
    <w:rsid w:val="00AE4197"/>
    <w:rsid w:val="00AE4F1D"/>
    <w:rsid w:val="00AE5083"/>
    <w:rsid w:val="00AE5D16"/>
    <w:rsid w:val="00AF436D"/>
    <w:rsid w:val="00AF61C9"/>
    <w:rsid w:val="00B04B72"/>
    <w:rsid w:val="00B1061B"/>
    <w:rsid w:val="00B2021B"/>
    <w:rsid w:val="00B31573"/>
    <w:rsid w:val="00B32C9B"/>
    <w:rsid w:val="00B43649"/>
    <w:rsid w:val="00B463C4"/>
    <w:rsid w:val="00B53235"/>
    <w:rsid w:val="00B66E45"/>
    <w:rsid w:val="00B70C24"/>
    <w:rsid w:val="00B70C94"/>
    <w:rsid w:val="00B73285"/>
    <w:rsid w:val="00B8561A"/>
    <w:rsid w:val="00B87D76"/>
    <w:rsid w:val="00B97BE7"/>
    <w:rsid w:val="00BA03D6"/>
    <w:rsid w:val="00BA6F3F"/>
    <w:rsid w:val="00BC00CD"/>
    <w:rsid w:val="00BC07F5"/>
    <w:rsid w:val="00BC316D"/>
    <w:rsid w:val="00BC481E"/>
    <w:rsid w:val="00BD2664"/>
    <w:rsid w:val="00BD29B9"/>
    <w:rsid w:val="00BD6B21"/>
    <w:rsid w:val="00BE148A"/>
    <w:rsid w:val="00BF5146"/>
    <w:rsid w:val="00C15020"/>
    <w:rsid w:val="00C17166"/>
    <w:rsid w:val="00C20766"/>
    <w:rsid w:val="00C2680A"/>
    <w:rsid w:val="00C32322"/>
    <w:rsid w:val="00C33155"/>
    <w:rsid w:val="00C35733"/>
    <w:rsid w:val="00C447C1"/>
    <w:rsid w:val="00C519B0"/>
    <w:rsid w:val="00C62F0C"/>
    <w:rsid w:val="00C6604B"/>
    <w:rsid w:val="00C97C58"/>
    <w:rsid w:val="00CB0CDD"/>
    <w:rsid w:val="00CE49D6"/>
    <w:rsid w:val="00CF0A26"/>
    <w:rsid w:val="00CF11F4"/>
    <w:rsid w:val="00CF5138"/>
    <w:rsid w:val="00D0028D"/>
    <w:rsid w:val="00D01378"/>
    <w:rsid w:val="00D100D2"/>
    <w:rsid w:val="00D11C8A"/>
    <w:rsid w:val="00D14A85"/>
    <w:rsid w:val="00D17687"/>
    <w:rsid w:val="00D17E4A"/>
    <w:rsid w:val="00D21944"/>
    <w:rsid w:val="00D339BD"/>
    <w:rsid w:val="00D33C46"/>
    <w:rsid w:val="00D34F48"/>
    <w:rsid w:val="00D372D2"/>
    <w:rsid w:val="00D60B99"/>
    <w:rsid w:val="00D61C3F"/>
    <w:rsid w:val="00D67D49"/>
    <w:rsid w:val="00D70051"/>
    <w:rsid w:val="00D71EBE"/>
    <w:rsid w:val="00D77DE1"/>
    <w:rsid w:val="00D8158B"/>
    <w:rsid w:val="00D82BF4"/>
    <w:rsid w:val="00D849EF"/>
    <w:rsid w:val="00D9329D"/>
    <w:rsid w:val="00D96CC8"/>
    <w:rsid w:val="00DA663E"/>
    <w:rsid w:val="00DB7B74"/>
    <w:rsid w:val="00DC299E"/>
    <w:rsid w:val="00DC5139"/>
    <w:rsid w:val="00DD100A"/>
    <w:rsid w:val="00DD67B8"/>
    <w:rsid w:val="00DF7F9D"/>
    <w:rsid w:val="00E00CD9"/>
    <w:rsid w:val="00E06F5A"/>
    <w:rsid w:val="00E1293F"/>
    <w:rsid w:val="00E157F5"/>
    <w:rsid w:val="00E15D52"/>
    <w:rsid w:val="00E17741"/>
    <w:rsid w:val="00E22C03"/>
    <w:rsid w:val="00E3134F"/>
    <w:rsid w:val="00E31A78"/>
    <w:rsid w:val="00E31C5F"/>
    <w:rsid w:val="00E44BD7"/>
    <w:rsid w:val="00E4557C"/>
    <w:rsid w:val="00E5446A"/>
    <w:rsid w:val="00E61A35"/>
    <w:rsid w:val="00E6746B"/>
    <w:rsid w:val="00E704D9"/>
    <w:rsid w:val="00E731DF"/>
    <w:rsid w:val="00E734EA"/>
    <w:rsid w:val="00E8147D"/>
    <w:rsid w:val="00E854FF"/>
    <w:rsid w:val="00E863EB"/>
    <w:rsid w:val="00E8768C"/>
    <w:rsid w:val="00E90325"/>
    <w:rsid w:val="00E935C1"/>
    <w:rsid w:val="00EA1D62"/>
    <w:rsid w:val="00EA26BF"/>
    <w:rsid w:val="00EA68AF"/>
    <w:rsid w:val="00EB0BAB"/>
    <w:rsid w:val="00EB0CA7"/>
    <w:rsid w:val="00EB5981"/>
    <w:rsid w:val="00EC4DD7"/>
    <w:rsid w:val="00EC6D72"/>
    <w:rsid w:val="00ED22F4"/>
    <w:rsid w:val="00ED3A76"/>
    <w:rsid w:val="00EF1DE6"/>
    <w:rsid w:val="00EF6564"/>
    <w:rsid w:val="00F006EF"/>
    <w:rsid w:val="00F077C4"/>
    <w:rsid w:val="00F22E2E"/>
    <w:rsid w:val="00F272B7"/>
    <w:rsid w:val="00F34212"/>
    <w:rsid w:val="00F52B0F"/>
    <w:rsid w:val="00F54451"/>
    <w:rsid w:val="00F55CD9"/>
    <w:rsid w:val="00F575F6"/>
    <w:rsid w:val="00F60499"/>
    <w:rsid w:val="00F61567"/>
    <w:rsid w:val="00F6239E"/>
    <w:rsid w:val="00F67174"/>
    <w:rsid w:val="00F71DF8"/>
    <w:rsid w:val="00F72106"/>
    <w:rsid w:val="00F77E6A"/>
    <w:rsid w:val="00F77F3B"/>
    <w:rsid w:val="00F85974"/>
    <w:rsid w:val="00F86F21"/>
    <w:rsid w:val="00FA0F51"/>
    <w:rsid w:val="00FA35E1"/>
    <w:rsid w:val="00FA479C"/>
    <w:rsid w:val="00FB0ACC"/>
    <w:rsid w:val="00FB1FC2"/>
    <w:rsid w:val="00FB6240"/>
    <w:rsid w:val="00FC4CAB"/>
    <w:rsid w:val="00FD6F9D"/>
    <w:rsid w:val="00FE484F"/>
    <w:rsid w:val="00FF5BE5"/>
    <w:rsid w:val="00FF60C6"/>
    <w:rsid w:val="00FF6FF0"/>
    <w:rsid w:val="00FF7330"/>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8EC"/>
    <w:rPr>
      <w:sz w:val="24"/>
    </w:rPr>
  </w:style>
  <w:style w:type="paragraph" w:styleId="Overskrift1">
    <w:name w:val="heading 1"/>
    <w:basedOn w:val="Normal"/>
    <w:next w:val="Normal"/>
    <w:qFormat/>
    <w:rsid w:val="004048EC"/>
    <w:pPr>
      <w:keepNext/>
      <w:spacing w:before="240" w:after="60"/>
      <w:outlineLvl w:val="0"/>
    </w:pPr>
    <w:rPr>
      <w:b/>
      <w:kern w:val="28"/>
      <w:sz w:val="28"/>
    </w:rPr>
  </w:style>
  <w:style w:type="paragraph" w:styleId="Overskrift4">
    <w:name w:val="heading 4"/>
    <w:basedOn w:val="Normal"/>
    <w:next w:val="Normal"/>
    <w:qFormat/>
    <w:rsid w:val="008E63D0"/>
    <w:pPr>
      <w:keepNext/>
      <w:outlineLvl w:val="3"/>
    </w:pPr>
    <w:rPr>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Innrykk">
    <w:name w:val="Innrykk"/>
    <w:basedOn w:val="Normal"/>
    <w:rsid w:val="004048EC"/>
    <w:pPr>
      <w:ind w:left="1276"/>
    </w:pPr>
  </w:style>
  <w:style w:type="paragraph" w:styleId="Bunntekst">
    <w:name w:val="footer"/>
    <w:basedOn w:val="Normal"/>
    <w:link w:val="BunntekstTegn"/>
    <w:rsid w:val="004048EC"/>
    <w:pPr>
      <w:tabs>
        <w:tab w:val="center" w:pos="4536"/>
        <w:tab w:val="right" w:pos="9072"/>
      </w:tabs>
    </w:pPr>
    <w:rPr>
      <w:lang/>
    </w:rPr>
  </w:style>
  <w:style w:type="paragraph" w:styleId="Topptekst">
    <w:name w:val="header"/>
    <w:basedOn w:val="Normal"/>
    <w:rsid w:val="004048EC"/>
    <w:pPr>
      <w:tabs>
        <w:tab w:val="center" w:pos="4536"/>
        <w:tab w:val="right" w:pos="9072"/>
      </w:tabs>
    </w:pPr>
  </w:style>
  <w:style w:type="character" w:styleId="Sidetall">
    <w:name w:val="page number"/>
    <w:basedOn w:val="Standardskriftforavsnitt"/>
    <w:rsid w:val="004048EC"/>
  </w:style>
  <w:style w:type="table" w:styleId="Tabellrutenett">
    <w:name w:val="Table Grid"/>
    <w:basedOn w:val="Vanligtabell"/>
    <w:rsid w:val="00682D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unntekstTegn">
    <w:name w:val="Bunntekst Tegn"/>
    <w:link w:val="Bunntekst"/>
    <w:rsid w:val="00B87D76"/>
    <w:rPr>
      <w:sz w:val="24"/>
    </w:rPr>
  </w:style>
  <w:style w:type="paragraph" w:styleId="Bobletekst">
    <w:name w:val="Balloon Text"/>
    <w:basedOn w:val="Normal"/>
    <w:semiHidden/>
    <w:rsid w:val="00851A07"/>
    <w:rPr>
      <w:rFonts w:ascii="Tahoma" w:hAnsi="Tahoma" w:cs="Tahoma"/>
      <w:sz w:val="16"/>
      <w:szCs w:val="16"/>
    </w:rPr>
  </w:style>
  <w:style w:type="character" w:styleId="Hyperkobling">
    <w:name w:val="Hyperlink"/>
    <w:uiPriority w:val="99"/>
    <w:unhideWhenUsed/>
    <w:rsid w:val="00796284"/>
    <w:rPr>
      <w:color w:val="0000FF"/>
      <w:u w:val="single"/>
    </w:rPr>
  </w:style>
  <w:style w:type="character" w:customStyle="1" w:styleId="CharChar1">
    <w:name w:val=" Char Char1"/>
    <w:rsid w:val="00191FA5"/>
    <w:rPr>
      <w:sz w:val="24"/>
    </w:rPr>
  </w:style>
  <w:style w:type="paragraph" w:customStyle="1" w:styleId="Default">
    <w:name w:val="Default"/>
    <w:rsid w:val="007E5DE6"/>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667637852">
      <w:bodyDiv w:val="1"/>
      <w:marLeft w:val="0"/>
      <w:marRight w:val="0"/>
      <w:marTop w:val="0"/>
      <w:marBottom w:val="0"/>
      <w:divBdr>
        <w:top w:val="none" w:sz="0" w:space="0" w:color="auto"/>
        <w:left w:val="none" w:sz="0" w:space="0" w:color="auto"/>
        <w:bottom w:val="none" w:sz="0" w:space="0" w:color="auto"/>
        <w:right w:val="none" w:sz="0" w:space="0" w:color="auto"/>
      </w:divBdr>
    </w:div>
    <w:div w:id="940180807">
      <w:bodyDiv w:val="1"/>
      <w:marLeft w:val="0"/>
      <w:marRight w:val="0"/>
      <w:marTop w:val="0"/>
      <w:marBottom w:val="0"/>
      <w:divBdr>
        <w:top w:val="none" w:sz="0" w:space="0" w:color="auto"/>
        <w:left w:val="none" w:sz="0" w:space="0" w:color="auto"/>
        <w:bottom w:val="none" w:sz="0" w:space="0" w:color="auto"/>
        <w:right w:val="none" w:sz="0" w:space="0" w:color="auto"/>
      </w:divBdr>
    </w:div>
    <w:div w:id="181274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der@nessegutten.n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noark\Maler\dl_moref.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dl_moref</Template>
  <TotalTime>0</TotalTime>
  <Pages>3</Pages>
  <Words>1175</Words>
  <Characters>6233</Characters>
  <Application>Microsoft Office Word</Application>
  <DocSecurity>0</DocSecurity>
  <Lines>51</Lines>
  <Paragraphs>14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110217 Møte beredskapsledelsen</vt:lpstr>
      <vt:lpstr>110217 Møte beredskapsledelsen</vt:lpstr>
    </vt:vector>
  </TitlesOfParts>
  <Company>SNI</Company>
  <LinksUpToDate>false</LinksUpToDate>
  <CharactersWithSpaces>7394</CharactersWithSpaces>
  <SharedDoc>false</SharedDoc>
  <HLinks>
    <vt:vector size="6" baseType="variant">
      <vt:variant>
        <vt:i4>6357060</vt:i4>
      </vt:variant>
      <vt:variant>
        <vt:i4>0</vt:i4>
      </vt:variant>
      <vt:variant>
        <vt:i4>0</vt:i4>
      </vt:variant>
      <vt:variant>
        <vt:i4>5</vt:i4>
      </vt:variant>
      <vt:variant>
        <vt:lpwstr>mailto:leder@nessegutten.no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110217 Møte beredskapsledelsen</dc:title>
  <dc:creator>Stig Søraker</dc:creator>
  <dc:description>X</dc:description>
  <cp:lastModifiedBy>Gaute G. Heimdal</cp:lastModifiedBy>
  <cp:revision>2</cp:revision>
  <cp:lastPrinted>2014-09-16T09:59:00Z</cp:lastPrinted>
  <dcterms:created xsi:type="dcterms:W3CDTF">2017-03-20T20:34:00Z</dcterms:created>
  <dcterms:modified xsi:type="dcterms:W3CDTF">2017-03-20T20:34:00Z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ålgrupper">
    <vt:lpwstr/>
  </property>
  <property fmtid="{D5CDD505-2E9C-101B-9397-08002B2CF9AE}" pid="3" name="ContentType">
    <vt:lpwstr>Dokument</vt:lpwstr>
  </property>
</Properties>
</file>